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D0775B" w14:textId="61FD1CC2" w:rsidR="00481818" w:rsidRPr="00D10F86" w:rsidRDefault="00B55956">
      <w:pPr>
        <w:rPr>
          <w:noProof/>
          <w:lang w:val="en-US"/>
        </w:rPr>
      </w:pPr>
      <w:r w:rsidRPr="00D10F86">
        <w:rPr>
          <w:noProof/>
          <w:lang w:val="en-US"/>
        </w:rPr>
        <w:t xml:space="preserve"> </w:t>
      </w:r>
      <w:r w:rsidR="008F1F94" w:rsidRPr="00A35678">
        <w:rPr>
          <w:noProof/>
        </w:rPr>
        <w:drawing>
          <wp:inline distT="0" distB="0" distL="0" distR="0" wp14:anchorId="2FD1E976" wp14:editId="1B1E6A3F">
            <wp:extent cx="5760720" cy="3140710"/>
            <wp:effectExtent l="0" t="0" r="5080" b="0"/>
            <wp:docPr id="1401170111" name="Grafik 1" descr="Ein Bild, das Mann, Menschliches Gesicht, Kleidung, Anz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170111" name="Grafik 1" descr="Ein Bild, das Mann, Menschliches Gesicht, Kleidung, Anzug enthält.&#10;&#10;Automatisch generierte Beschreibung"/>
                    <pic:cNvPicPr/>
                  </pic:nvPicPr>
                  <pic:blipFill>
                    <a:blip r:embed="rId8"/>
                    <a:stretch>
                      <a:fillRect/>
                    </a:stretch>
                  </pic:blipFill>
                  <pic:spPr>
                    <a:xfrm>
                      <a:off x="0" y="0"/>
                      <a:ext cx="5760720" cy="3140710"/>
                    </a:xfrm>
                    <a:prstGeom prst="rect">
                      <a:avLst/>
                    </a:prstGeom>
                  </pic:spPr>
                </pic:pic>
              </a:graphicData>
            </a:graphic>
          </wp:inline>
        </w:drawing>
      </w:r>
    </w:p>
    <w:p w14:paraId="43CF5C94" w14:textId="77777777" w:rsidR="00487685" w:rsidRPr="00D10F86" w:rsidRDefault="00487685">
      <w:pPr>
        <w:rPr>
          <w:noProof/>
          <w:lang w:val="en-US"/>
        </w:rPr>
      </w:pPr>
    </w:p>
    <w:p w14:paraId="241B620A" w14:textId="77777777" w:rsidR="00487685" w:rsidRPr="00D10F86" w:rsidRDefault="00487685">
      <w:pPr>
        <w:rPr>
          <w:noProof/>
          <w:lang w:val="en-US"/>
        </w:rPr>
      </w:pPr>
    </w:p>
    <w:p w14:paraId="3EE9A031" w14:textId="77777777" w:rsidR="00487685" w:rsidRPr="00D10F86" w:rsidRDefault="00487685">
      <w:pPr>
        <w:rPr>
          <w:noProof/>
          <w:lang w:val="en-US"/>
        </w:rPr>
      </w:pPr>
    </w:p>
    <w:p w14:paraId="2F0E0C3F" w14:textId="583798BA" w:rsidR="00487685" w:rsidRPr="00D10F86" w:rsidRDefault="00487685">
      <w:pPr>
        <w:rPr>
          <w:noProof/>
          <w:sz w:val="52"/>
          <w:szCs w:val="52"/>
          <w:lang w:val="en-US"/>
        </w:rPr>
      </w:pPr>
      <w:r w:rsidRPr="00D10F86">
        <w:rPr>
          <w:noProof/>
          <w:sz w:val="52"/>
          <w:szCs w:val="52"/>
          <w:lang w:val="en-US"/>
        </w:rPr>
        <w:t>20 Köpfe // 20 Minuten</w:t>
      </w:r>
    </w:p>
    <w:p w14:paraId="43C55DA5" w14:textId="77777777" w:rsidR="008F60D3" w:rsidRPr="00D10F86" w:rsidRDefault="00487685" w:rsidP="008F60D3">
      <w:pPr>
        <w:rPr>
          <w:b/>
          <w:bCs/>
          <w:noProof/>
          <w:color w:val="156082" w:themeColor="accent1"/>
          <w:sz w:val="72"/>
          <w:szCs w:val="72"/>
          <w:lang w:val="en-US"/>
        </w:rPr>
      </w:pPr>
      <w:r w:rsidRPr="00D10F86">
        <w:rPr>
          <w:b/>
          <w:bCs/>
          <w:noProof/>
          <w:color w:val="156082" w:themeColor="accent1"/>
          <w:sz w:val="72"/>
          <w:szCs w:val="72"/>
          <w:lang w:val="en-US"/>
        </w:rPr>
        <w:t>Leadership Talks</w:t>
      </w:r>
      <w:r w:rsidR="008F60D3" w:rsidRPr="00D10F86">
        <w:rPr>
          <w:b/>
          <w:bCs/>
          <w:noProof/>
          <w:color w:val="156082" w:themeColor="accent1"/>
          <w:sz w:val="72"/>
          <w:szCs w:val="72"/>
          <w:lang w:val="en-US"/>
        </w:rPr>
        <w:t xml:space="preserve"> </w:t>
      </w:r>
    </w:p>
    <w:p w14:paraId="3A676463" w14:textId="4A0CD5DB" w:rsidR="00487685" w:rsidRPr="00D10F86" w:rsidRDefault="008F60D3">
      <w:pPr>
        <w:rPr>
          <w:noProof/>
          <w:sz w:val="52"/>
          <w:szCs w:val="52"/>
          <w:lang w:val="en-US"/>
        </w:rPr>
      </w:pPr>
      <w:r w:rsidRPr="00D10F86">
        <w:rPr>
          <w:noProof/>
          <w:sz w:val="52"/>
          <w:szCs w:val="52"/>
          <w:lang w:val="en-US"/>
        </w:rPr>
        <w:t>Whitepaper</w:t>
      </w:r>
    </w:p>
    <w:p w14:paraId="3DA3B961" w14:textId="59CA8DB1" w:rsidR="00487685" w:rsidRPr="00D10F86" w:rsidRDefault="00487685">
      <w:pPr>
        <w:rPr>
          <w:noProof/>
          <w:lang w:val="en-US"/>
        </w:rPr>
      </w:pPr>
      <w:r w:rsidRPr="00D10F86">
        <w:rPr>
          <w:noProof/>
          <w:lang w:val="en-US"/>
        </w:rPr>
        <w:t>Juni 2024 / v01</w:t>
      </w:r>
      <w:r w:rsidR="008330E3">
        <w:rPr>
          <w:noProof/>
          <w:lang w:val="en-US"/>
        </w:rPr>
        <w:t>.1</w:t>
      </w:r>
    </w:p>
    <w:p w14:paraId="098161E3" w14:textId="77777777" w:rsidR="00481818" w:rsidRPr="00D10F86" w:rsidRDefault="00481818">
      <w:pPr>
        <w:rPr>
          <w:noProof/>
          <w:lang w:val="en-US"/>
        </w:rPr>
      </w:pPr>
    </w:p>
    <w:p w14:paraId="7E32063F" w14:textId="77777777" w:rsidR="001A7721" w:rsidRPr="00D10F86" w:rsidRDefault="001A7721">
      <w:pPr>
        <w:rPr>
          <w:noProof/>
          <w:lang w:val="en-US"/>
        </w:rPr>
      </w:pPr>
    </w:p>
    <w:p w14:paraId="42D7BC5E" w14:textId="77777777" w:rsidR="001A7721" w:rsidRPr="00D10F86" w:rsidRDefault="001A7721">
      <w:pPr>
        <w:rPr>
          <w:noProof/>
          <w:lang w:val="en-US"/>
        </w:rPr>
      </w:pPr>
    </w:p>
    <w:p w14:paraId="6B7A0B09" w14:textId="77777777" w:rsidR="00190DCE" w:rsidRPr="00D10F86" w:rsidRDefault="00190DCE">
      <w:pPr>
        <w:rPr>
          <w:noProof/>
          <w:lang w:val="en-US"/>
        </w:rPr>
      </w:pPr>
    </w:p>
    <w:p w14:paraId="082B0009" w14:textId="77777777" w:rsidR="00E27D05" w:rsidRPr="00D10F86" w:rsidRDefault="00E27D05">
      <w:pPr>
        <w:rPr>
          <w:noProof/>
          <w:sz w:val="15"/>
          <w:szCs w:val="15"/>
          <w:lang w:val="en-US"/>
        </w:rPr>
      </w:pPr>
    </w:p>
    <w:p w14:paraId="391917D9" w14:textId="5C3CC112" w:rsidR="005B156B" w:rsidRPr="00D10F86" w:rsidRDefault="005B156B">
      <w:pPr>
        <w:rPr>
          <w:noProof/>
          <w:lang w:val="en-US"/>
        </w:rPr>
      </w:pPr>
    </w:p>
    <w:p w14:paraId="019BBEDB" w14:textId="5AE916FD" w:rsidR="001A7721" w:rsidRPr="00A35678" w:rsidRDefault="00B03967">
      <w:pPr>
        <w:rPr>
          <w:noProof/>
        </w:rPr>
      </w:pPr>
      <w:r w:rsidRPr="00A35678">
        <w:rPr>
          <w:noProof/>
        </w:rPr>
        <w:drawing>
          <wp:anchor distT="0" distB="0" distL="114300" distR="114300" simplePos="0" relativeHeight="251658240" behindDoc="0" locked="0" layoutInCell="1" allowOverlap="1" wp14:anchorId="4775AA5A" wp14:editId="47FE73AB">
            <wp:simplePos x="0" y="0"/>
            <wp:positionH relativeFrom="column">
              <wp:posOffset>3942715</wp:posOffset>
            </wp:positionH>
            <wp:positionV relativeFrom="paragraph">
              <wp:posOffset>141605</wp:posOffset>
            </wp:positionV>
            <wp:extent cx="2065655" cy="591185"/>
            <wp:effectExtent l="0" t="0" r="4445" b="5715"/>
            <wp:wrapThrough wrapText="bothSides">
              <wp:wrapPolygon edited="0">
                <wp:start x="0" y="0"/>
                <wp:lineTo x="0" y="21345"/>
                <wp:lineTo x="21514" y="21345"/>
                <wp:lineTo x="21514" y="0"/>
                <wp:lineTo x="0" y="0"/>
              </wp:wrapPolygon>
            </wp:wrapThrough>
            <wp:docPr id="67616002" name="Grafik 1" descr="Ein Bild, das Tex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6002" name="Grafik 1" descr="Ein Bild, das Text, Schrift, Design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65655" cy="591185"/>
                    </a:xfrm>
                    <a:prstGeom prst="rect">
                      <a:avLst/>
                    </a:prstGeom>
                  </pic:spPr>
                </pic:pic>
              </a:graphicData>
            </a:graphic>
            <wp14:sizeRelH relativeFrom="page">
              <wp14:pctWidth>0</wp14:pctWidth>
            </wp14:sizeRelH>
            <wp14:sizeRelV relativeFrom="page">
              <wp14:pctHeight>0</wp14:pctHeight>
            </wp14:sizeRelV>
          </wp:anchor>
        </w:drawing>
      </w:r>
      <w:r w:rsidRPr="00A35678">
        <w:rPr>
          <w:noProof/>
        </w:rPr>
        <w:fldChar w:fldCharType="begin"/>
      </w:r>
      <w:r w:rsidRPr="00A35678">
        <w:rPr>
          <w:noProof/>
        </w:rPr>
        <w:instrText xml:space="preserve"> INCLUDEPICTURE "/Users/christianschulten/Library/Group Containers/UBF8T346G9.ms/WebArchiveCopyPasteTempFiles/com.microsoft.Word/image-911x435.png" \* MERGEFORMATINET </w:instrText>
      </w:r>
      <w:r w:rsidRPr="00A35678">
        <w:rPr>
          <w:noProof/>
        </w:rPr>
        <w:fldChar w:fldCharType="separate"/>
      </w:r>
      <w:r>
        <w:rPr>
          <w:noProof/>
        </w:rPr>
        <w:drawing>
          <wp:inline distT="0" distB="0" distL="0" distR="0" wp14:anchorId="3B23C63F" wp14:editId="49740C05">
            <wp:extent cx="1617133" cy="679043"/>
            <wp:effectExtent l="0" t="0" r="0" b="0"/>
            <wp:docPr id="1253543169" name="Grafik 3" descr="Ein Bild, das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543169" name="Grafik 3" descr="Ein Bild, das Schrift, Design enthält.&#10;&#10;Automatisch generierte Beschreibu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2023"/>
                    <a:stretch/>
                  </pic:blipFill>
                  <pic:spPr bwMode="auto">
                    <a:xfrm>
                      <a:off x="0" y="0"/>
                      <a:ext cx="1617133" cy="679043"/>
                    </a:xfrm>
                    <a:prstGeom prst="rect">
                      <a:avLst/>
                    </a:prstGeom>
                    <a:noFill/>
                    <a:ln>
                      <a:noFill/>
                    </a:ln>
                    <a:extLst>
                      <a:ext uri="{53640926-AAD7-44D8-BBD7-CCE9431645EC}">
                        <a14:shadowObscured xmlns:a14="http://schemas.microsoft.com/office/drawing/2010/main"/>
                      </a:ext>
                    </a:extLst>
                  </pic:spPr>
                </pic:pic>
              </a:graphicData>
            </a:graphic>
          </wp:inline>
        </w:drawing>
      </w:r>
      <w:r w:rsidRPr="00A35678">
        <w:rPr>
          <w:noProof/>
        </w:rPr>
        <w:fldChar w:fldCharType="end"/>
      </w:r>
    </w:p>
    <w:p w14:paraId="3C4E30AB" w14:textId="42840343" w:rsidR="001A7721" w:rsidRPr="00A35678" w:rsidRDefault="001A7721">
      <w:pPr>
        <w:rPr>
          <w:noProof/>
          <w:sz w:val="21"/>
          <w:szCs w:val="21"/>
        </w:rPr>
      </w:pPr>
      <w:r w:rsidRPr="00A35678">
        <w:rPr>
          <w:noProof/>
          <w:sz w:val="21"/>
          <w:szCs w:val="21"/>
        </w:rPr>
        <w:t>M</w:t>
      </w:r>
      <w:r w:rsidR="005B156B" w:rsidRPr="00A35678">
        <w:rPr>
          <w:noProof/>
          <w:sz w:val="21"/>
          <w:szCs w:val="21"/>
        </w:rPr>
        <w:t>atthias-Reinhardt.com</w:t>
      </w:r>
      <w:r w:rsidR="005B156B" w:rsidRPr="00A35678">
        <w:rPr>
          <w:noProof/>
          <w:sz w:val="21"/>
          <w:szCs w:val="21"/>
        </w:rPr>
        <w:tab/>
      </w:r>
      <w:r w:rsidR="005B156B" w:rsidRPr="00A35678">
        <w:rPr>
          <w:noProof/>
          <w:sz w:val="21"/>
          <w:szCs w:val="21"/>
        </w:rPr>
        <w:tab/>
      </w:r>
      <w:r w:rsidR="005B156B" w:rsidRPr="00A35678">
        <w:rPr>
          <w:noProof/>
          <w:sz w:val="21"/>
          <w:szCs w:val="21"/>
        </w:rPr>
        <w:tab/>
      </w:r>
      <w:r w:rsidR="005B156B" w:rsidRPr="00A35678">
        <w:rPr>
          <w:noProof/>
          <w:sz w:val="21"/>
          <w:szCs w:val="21"/>
        </w:rPr>
        <w:tab/>
      </w:r>
      <w:r w:rsidR="005B156B" w:rsidRPr="00A35678">
        <w:rPr>
          <w:noProof/>
          <w:sz w:val="21"/>
          <w:szCs w:val="21"/>
        </w:rPr>
        <w:tab/>
      </w:r>
      <w:r w:rsidR="005B156B" w:rsidRPr="00A35678">
        <w:rPr>
          <w:noProof/>
          <w:sz w:val="21"/>
          <w:szCs w:val="21"/>
        </w:rPr>
        <w:tab/>
        <w:t xml:space="preserve">     </w:t>
      </w:r>
      <w:r w:rsidR="00E27D05" w:rsidRPr="00A35678">
        <w:rPr>
          <w:noProof/>
          <w:sz w:val="21"/>
          <w:szCs w:val="21"/>
        </w:rPr>
        <w:t xml:space="preserve">  </w:t>
      </w:r>
      <w:r w:rsidR="005B156B" w:rsidRPr="00A35678">
        <w:rPr>
          <w:noProof/>
          <w:sz w:val="21"/>
          <w:szCs w:val="21"/>
        </w:rPr>
        <w:t>Schulten-Coaching.de</w:t>
      </w:r>
    </w:p>
    <w:p w14:paraId="6BD73B29" w14:textId="5F7FDE3D" w:rsidR="005B156B" w:rsidRPr="00A35678" w:rsidRDefault="00190DCE">
      <w:pPr>
        <w:rPr>
          <w:noProof/>
          <w:sz w:val="32"/>
          <w:szCs w:val="32"/>
        </w:rPr>
      </w:pPr>
      <w:r w:rsidRPr="00A35678">
        <w:rPr>
          <w:noProof/>
        </w:rPr>
        <w:br w:type="page"/>
      </w:r>
      <w:r w:rsidR="009C514F" w:rsidRPr="00A35678">
        <w:rPr>
          <w:noProof/>
          <w:sz w:val="32"/>
          <w:szCs w:val="32"/>
        </w:rPr>
        <w:lastRenderedPageBreak/>
        <w:t>Inhalt</w:t>
      </w:r>
    </w:p>
    <w:p w14:paraId="238A73DE" w14:textId="77777777" w:rsidR="00ED1D91" w:rsidRPr="00A35678" w:rsidRDefault="00ED1D91">
      <w:pPr>
        <w:rPr>
          <w:noProof/>
          <w:sz w:val="32"/>
          <w:szCs w:val="32"/>
        </w:rPr>
      </w:pPr>
    </w:p>
    <w:p w14:paraId="4B795E98" w14:textId="22FF71B1" w:rsidR="00045940" w:rsidRDefault="0054553E">
      <w:pPr>
        <w:pStyle w:val="Verzeichnis1"/>
        <w:tabs>
          <w:tab w:val="right" w:pos="9062"/>
        </w:tabs>
        <w:rPr>
          <w:rFonts w:asciiTheme="minorHAnsi" w:eastAsiaTheme="minorEastAsia" w:hAnsiTheme="minorHAnsi"/>
          <w:b w:val="0"/>
          <w:bCs w:val="0"/>
          <w:caps w:val="0"/>
          <w:noProof/>
          <w:lang w:eastAsia="de-DE"/>
        </w:rPr>
      </w:pPr>
      <w:r w:rsidRPr="00A35678">
        <w:rPr>
          <w:noProof/>
        </w:rPr>
        <w:fldChar w:fldCharType="begin"/>
      </w:r>
      <w:r w:rsidRPr="00A35678">
        <w:rPr>
          <w:noProof/>
        </w:rPr>
        <w:instrText xml:space="preserve"> TOC \o "1-3" \h \z \u </w:instrText>
      </w:r>
      <w:r w:rsidRPr="00A35678">
        <w:rPr>
          <w:noProof/>
        </w:rPr>
        <w:fldChar w:fldCharType="separate"/>
      </w:r>
      <w:hyperlink w:anchor="_Toc169248190" w:history="1">
        <w:r w:rsidR="00045940" w:rsidRPr="00651EBE">
          <w:rPr>
            <w:rStyle w:val="Hyperlink"/>
            <w:noProof/>
          </w:rPr>
          <w:t>Prolog &amp; Dank</w:t>
        </w:r>
        <w:r w:rsidR="00045940">
          <w:rPr>
            <w:noProof/>
            <w:webHidden/>
          </w:rPr>
          <w:tab/>
        </w:r>
        <w:r w:rsidR="00045940">
          <w:rPr>
            <w:noProof/>
            <w:webHidden/>
          </w:rPr>
          <w:fldChar w:fldCharType="begin"/>
        </w:r>
        <w:r w:rsidR="00045940">
          <w:rPr>
            <w:noProof/>
            <w:webHidden/>
          </w:rPr>
          <w:instrText xml:space="preserve"> PAGEREF _Toc169248190 \h </w:instrText>
        </w:r>
        <w:r w:rsidR="00045940">
          <w:rPr>
            <w:noProof/>
            <w:webHidden/>
          </w:rPr>
        </w:r>
        <w:r w:rsidR="00045940">
          <w:rPr>
            <w:noProof/>
            <w:webHidden/>
          </w:rPr>
          <w:fldChar w:fldCharType="separate"/>
        </w:r>
        <w:r w:rsidR="00045940">
          <w:rPr>
            <w:noProof/>
            <w:webHidden/>
          </w:rPr>
          <w:t>3</w:t>
        </w:r>
        <w:r w:rsidR="00045940">
          <w:rPr>
            <w:noProof/>
            <w:webHidden/>
          </w:rPr>
          <w:fldChar w:fldCharType="end"/>
        </w:r>
      </w:hyperlink>
    </w:p>
    <w:p w14:paraId="0A2ED2FA" w14:textId="0FC0A03C" w:rsidR="00045940" w:rsidRDefault="00B30B5F">
      <w:pPr>
        <w:pStyle w:val="Verzeichnis1"/>
        <w:tabs>
          <w:tab w:val="right" w:pos="9062"/>
        </w:tabs>
        <w:rPr>
          <w:rFonts w:asciiTheme="minorHAnsi" w:eastAsiaTheme="minorEastAsia" w:hAnsiTheme="minorHAnsi"/>
          <w:b w:val="0"/>
          <w:bCs w:val="0"/>
          <w:caps w:val="0"/>
          <w:noProof/>
          <w:lang w:eastAsia="de-DE"/>
        </w:rPr>
      </w:pPr>
      <w:hyperlink w:anchor="_Toc169248191" w:history="1">
        <w:r w:rsidR="00045940" w:rsidRPr="00651EBE">
          <w:rPr>
            <w:rStyle w:val="Hyperlink"/>
            <w:noProof/>
          </w:rPr>
          <w:t>Unsere Interview-Fragen</w:t>
        </w:r>
        <w:r w:rsidR="00045940">
          <w:rPr>
            <w:noProof/>
            <w:webHidden/>
          </w:rPr>
          <w:tab/>
        </w:r>
        <w:r w:rsidR="00045940">
          <w:rPr>
            <w:noProof/>
            <w:webHidden/>
          </w:rPr>
          <w:fldChar w:fldCharType="begin"/>
        </w:r>
        <w:r w:rsidR="00045940">
          <w:rPr>
            <w:noProof/>
            <w:webHidden/>
          </w:rPr>
          <w:instrText xml:space="preserve"> PAGEREF _Toc169248191 \h </w:instrText>
        </w:r>
        <w:r w:rsidR="00045940">
          <w:rPr>
            <w:noProof/>
            <w:webHidden/>
          </w:rPr>
        </w:r>
        <w:r w:rsidR="00045940">
          <w:rPr>
            <w:noProof/>
            <w:webHidden/>
          </w:rPr>
          <w:fldChar w:fldCharType="separate"/>
        </w:r>
        <w:r w:rsidR="00045940">
          <w:rPr>
            <w:noProof/>
            <w:webHidden/>
          </w:rPr>
          <w:t>4</w:t>
        </w:r>
        <w:r w:rsidR="00045940">
          <w:rPr>
            <w:noProof/>
            <w:webHidden/>
          </w:rPr>
          <w:fldChar w:fldCharType="end"/>
        </w:r>
      </w:hyperlink>
    </w:p>
    <w:p w14:paraId="4160678F" w14:textId="7EB85C53" w:rsidR="00045940" w:rsidRDefault="00B30B5F">
      <w:pPr>
        <w:pStyle w:val="Verzeichnis1"/>
        <w:tabs>
          <w:tab w:val="right" w:pos="9062"/>
        </w:tabs>
        <w:rPr>
          <w:rFonts w:asciiTheme="minorHAnsi" w:eastAsiaTheme="minorEastAsia" w:hAnsiTheme="minorHAnsi"/>
          <w:b w:val="0"/>
          <w:bCs w:val="0"/>
          <w:caps w:val="0"/>
          <w:noProof/>
          <w:lang w:eastAsia="de-DE"/>
        </w:rPr>
      </w:pPr>
      <w:hyperlink w:anchor="_Toc169248192" w:history="1">
        <w:r w:rsidR="00045940" w:rsidRPr="00651EBE">
          <w:rPr>
            <w:rStyle w:val="Hyperlink"/>
            <w:noProof/>
          </w:rPr>
          <w:t>Executive Summary</w:t>
        </w:r>
        <w:r w:rsidR="00045940">
          <w:rPr>
            <w:noProof/>
            <w:webHidden/>
          </w:rPr>
          <w:tab/>
        </w:r>
        <w:r w:rsidR="00045940">
          <w:rPr>
            <w:noProof/>
            <w:webHidden/>
          </w:rPr>
          <w:fldChar w:fldCharType="begin"/>
        </w:r>
        <w:r w:rsidR="00045940">
          <w:rPr>
            <w:noProof/>
            <w:webHidden/>
          </w:rPr>
          <w:instrText xml:space="preserve"> PAGEREF _Toc169248192 \h </w:instrText>
        </w:r>
        <w:r w:rsidR="00045940">
          <w:rPr>
            <w:noProof/>
            <w:webHidden/>
          </w:rPr>
        </w:r>
        <w:r w:rsidR="00045940">
          <w:rPr>
            <w:noProof/>
            <w:webHidden/>
          </w:rPr>
          <w:fldChar w:fldCharType="separate"/>
        </w:r>
        <w:r w:rsidR="00045940">
          <w:rPr>
            <w:noProof/>
            <w:webHidden/>
          </w:rPr>
          <w:t>5</w:t>
        </w:r>
        <w:r w:rsidR="00045940">
          <w:rPr>
            <w:noProof/>
            <w:webHidden/>
          </w:rPr>
          <w:fldChar w:fldCharType="end"/>
        </w:r>
      </w:hyperlink>
    </w:p>
    <w:p w14:paraId="2A71AF45" w14:textId="0E1A49C9" w:rsidR="00045940" w:rsidRDefault="00B30B5F">
      <w:pPr>
        <w:pStyle w:val="Verzeichnis2"/>
        <w:tabs>
          <w:tab w:val="right" w:pos="9062"/>
        </w:tabs>
        <w:rPr>
          <w:rFonts w:eastAsiaTheme="minorEastAsia"/>
          <w:b w:val="0"/>
          <w:bCs w:val="0"/>
          <w:noProof/>
          <w:sz w:val="24"/>
          <w:szCs w:val="24"/>
          <w:lang w:eastAsia="de-DE"/>
        </w:rPr>
      </w:pPr>
      <w:hyperlink w:anchor="_Toc169248193" w:history="1">
        <w:r w:rsidR="00045940" w:rsidRPr="00651EBE">
          <w:rPr>
            <w:rStyle w:val="Hyperlink"/>
            <w:noProof/>
          </w:rPr>
          <w:t>Key Take-Aways</w:t>
        </w:r>
        <w:r w:rsidR="00045940">
          <w:rPr>
            <w:noProof/>
            <w:webHidden/>
          </w:rPr>
          <w:tab/>
        </w:r>
        <w:r w:rsidR="00045940">
          <w:rPr>
            <w:noProof/>
            <w:webHidden/>
          </w:rPr>
          <w:fldChar w:fldCharType="begin"/>
        </w:r>
        <w:r w:rsidR="00045940">
          <w:rPr>
            <w:noProof/>
            <w:webHidden/>
          </w:rPr>
          <w:instrText xml:space="preserve"> PAGEREF _Toc169248193 \h </w:instrText>
        </w:r>
        <w:r w:rsidR="00045940">
          <w:rPr>
            <w:noProof/>
            <w:webHidden/>
          </w:rPr>
        </w:r>
        <w:r w:rsidR="00045940">
          <w:rPr>
            <w:noProof/>
            <w:webHidden/>
          </w:rPr>
          <w:fldChar w:fldCharType="separate"/>
        </w:r>
        <w:r w:rsidR="00045940">
          <w:rPr>
            <w:noProof/>
            <w:webHidden/>
          </w:rPr>
          <w:t>5</w:t>
        </w:r>
        <w:r w:rsidR="00045940">
          <w:rPr>
            <w:noProof/>
            <w:webHidden/>
          </w:rPr>
          <w:fldChar w:fldCharType="end"/>
        </w:r>
      </w:hyperlink>
    </w:p>
    <w:p w14:paraId="665DA722" w14:textId="65C16456" w:rsidR="00045940" w:rsidRDefault="00B30B5F">
      <w:pPr>
        <w:pStyle w:val="Verzeichnis2"/>
        <w:tabs>
          <w:tab w:val="right" w:pos="9062"/>
        </w:tabs>
        <w:rPr>
          <w:rFonts w:eastAsiaTheme="minorEastAsia"/>
          <w:b w:val="0"/>
          <w:bCs w:val="0"/>
          <w:noProof/>
          <w:sz w:val="24"/>
          <w:szCs w:val="24"/>
          <w:lang w:eastAsia="de-DE"/>
        </w:rPr>
      </w:pPr>
      <w:hyperlink w:anchor="_Toc169248194" w:history="1">
        <w:r w:rsidR="00045940" w:rsidRPr="00651EBE">
          <w:rPr>
            <w:rStyle w:val="Hyperlink"/>
            <w:noProof/>
          </w:rPr>
          <w:t>Essenz je Frage</w:t>
        </w:r>
        <w:r w:rsidR="00045940">
          <w:rPr>
            <w:noProof/>
            <w:webHidden/>
          </w:rPr>
          <w:tab/>
        </w:r>
        <w:r w:rsidR="00045940">
          <w:rPr>
            <w:noProof/>
            <w:webHidden/>
          </w:rPr>
          <w:fldChar w:fldCharType="begin"/>
        </w:r>
        <w:r w:rsidR="00045940">
          <w:rPr>
            <w:noProof/>
            <w:webHidden/>
          </w:rPr>
          <w:instrText xml:space="preserve"> PAGEREF _Toc169248194 \h </w:instrText>
        </w:r>
        <w:r w:rsidR="00045940">
          <w:rPr>
            <w:noProof/>
            <w:webHidden/>
          </w:rPr>
        </w:r>
        <w:r w:rsidR="00045940">
          <w:rPr>
            <w:noProof/>
            <w:webHidden/>
          </w:rPr>
          <w:fldChar w:fldCharType="separate"/>
        </w:r>
        <w:r w:rsidR="00045940">
          <w:rPr>
            <w:noProof/>
            <w:webHidden/>
          </w:rPr>
          <w:t>6</w:t>
        </w:r>
        <w:r w:rsidR="00045940">
          <w:rPr>
            <w:noProof/>
            <w:webHidden/>
          </w:rPr>
          <w:fldChar w:fldCharType="end"/>
        </w:r>
      </w:hyperlink>
    </w:p>
    <w:p w14:paraId="31E19E9E" w14:textId="6A650B13" w:rsidR="00045940" w:rsidRDefault="00B30B5F">
      <w:pPr>
        <w:pStyle w:val="Verzeichnis1"/>
        <w:tabs>
          <w:tab w:val="right" w:pos="9062"/>
        </w:tabs>
        <w:rPr>
          <w:rFonts w:asciiTheme="minorHAnsi" w:eastAsiaTheme="minorEastAsia" w:hAnsiTheme="minorHAnsi"/>
          <w:b w:val="0"/>
          <w:bCs w:val="0"/>
          <w:caps w:val="0"/>
          <w:noProof/>
          <w:lang w:eastAsia="de-DE"/>
        </w:rPr>
      </w:pPr>
      <w:hyperlink w:anchor="_Toc169248195" w:history="1">
        <w:r w:rsidR="00045940" w:rsidRPr="00651EBE">
          <w:rPr>
            <w:rStyle w:val="Hyperlink"/>
            <w:noProof/>
          </w:rPr>
          <w:t>Deep Dive &amp; O-Töne</w:t>
        </w:r>
        <w:r w:rsidR="00045940">
          <w:rPr>
            <w:noProof/>
            <w:webHidden/>
          </w:rPr>
          <w:tab/>
        </w:r>
        <w:r w:rsidR="00045940">
          <w:rPr>
            <w:noProof/>
            <w:webHidden/>
          </w:rPr>
          <w:fldChar w:fldCharType="begin"/>
        </w:r>
        <w:r w:rsidR="00045940">
          <w:rPr>
            <w:noProof/>
            <w:webHidden/>
          </w:rPr>
          <w:instrText xml:space="preserve"> PAGEREF _Toc169248195 \h </w:instrText>
        </w:r>
        <w:r w:rsidR="00045940">
          <w:rPr>
            <w:noProof/>
            <w:webHidden/>
          </w:rPr>
        </w:r>
        <w:r w:rsidR="00045940">
          <w:rPr>
            <w:noProof/>
            <w:webHidden/>
          </w:rPr>
          <w:fldChar w:fldCharType="separate"/>
        </w:r>
        <w:r w:rsidR="00045940">
          <w:rPr>
            <w:noProof/>
            <w:webHidden/>
          </w:rPr>
          <w:t>9</w:t>
        </w:r>
        <w:r w:rsidR="00045940">
          <w:rPr>
            <w:noProof/>
            <w:webHidden/>
          </w:rPr>
          <w:fldChar w:fldCharType="end"/>
        </w:r>
      </w:hyperlink>
    </w:p>
    <w:p w14:paraId="378ED004" w14:textId="101A9689" w:rsidR="00045940" w:rsidRDefault="00B30B5F">
      <w:pPr>
        <w:pStyle w:val="Verzeichnis1"/>
        <w:tabs>
          <w:tab w:val="right" w:pos="9062"/>
        </w:tabs>
        <w:rPr>
          <w:rFonts w:asciiTheme="minorHAnsi" w:eastAsiaTheme="minorEastAsia" w:hAnsiTheme="minorHAnsi"/>
          <w:b w:val="0"/>
          <w:bCs w:val="0"/>
          <w:caps w:val="0"/>
          <w:noProof/>
          <w:lang w:eastAsia="de-DE"/>
        </w:rPr>
      </w:pPr>
      <w:hyperlink w:anchor="_Toc169248196" w:history="1">
        <w:r w:rsidR="00045940" w:rsidRPr="00651EBE">
          <w:rPr>
            <w:rStyle w:val="Hyperlink"/>
            <w:noProof/>
          </w:rPr>
          <w:t>Führungskräfte-Entwicklungsprogramm</w:t>
        </w:r>
        <w:r w:rsidR="00045940">
          <w:rPr>
            <w:noProof/>
            <w:webHidden/>
          </w:rPr>
          <w:tab/>
        </w:r>
        <w:r w:rsidR="00045940">
          <w:rPr>
            <w:noProof/>
            <w:webHidden/>
          </w:rPr>
          <w:fldChar w:fldCharType="begin"/>
        </w:r>
        <w:r w:rsidR="00045940">
          <w:rPr>
            <w:noProof/>
            <w:webHidden/>
          </w:rPr>
          <w:instrText xml:space="preserve"> PAGEREF _Toc169248196 \h </w:instrText>
        </w:r>
        <w:r w:rsidR="00045940">
          <w:rPr>
            <w:noProof/>
            <w:webHidden/>
          </w:rPr>
        </w:r>
        <w:r w:rsidR="00045940">
          <w:rPr>
            <w:noProof/>
            <w:webHidden/>
          </w:rPr>
          <w:fldChar w:fldCharType="separate"/>
        </w:r>
        <w:r w:rsidR="00045940">
          <w:rPr>
            <w:noProof/>
            <w:webHidden/>
          </w:rPr>
          <w:t>20</w:t>
        </w:r>
        <w:r w:rsidR="00045940">
          <w:rPr>
            <w:noProof/>
            <w:webHidden/>
          </w:rPr>
          <w:fldChar w:fldCharType="end"/>
        </w:r>
      </w:hyperlink>
    </w:p>
    <w:p w14:paraId="7CCF0144" w14:textId="2363E0A2" w:rsidR="00045940" w:rsidRDefault="00B30B5F">
      <w:pPr>
        <w:pStyle w:val="Verzeichnis2"/>
        <w:tabs>
          <w:tab w:val="right" w:pos="9062"/>
        </w:tabs>
        <w:rPr>
          <w:rFonts w:eastAsiaTheme="minorEastAsia"/>
          <w:b w:val="0"/>
          <w:bCs w:val="0"/>
          <w:noProof/>
          <w:sz w:val="24"/>
          <w:szCs w:val="24"/>
          <w:lang w:eastAsia="de-DE"/>
        </w:rPr>
      </w:pPr>
      <w:hyperlink w:anchor="_Toc169248197" w:history="1">
        <w:r w:rsidR="00045940" w:rsidRPr="00651EBE">
          <w:rPr>
            <w:rStyle w:val="Hyperlink"/>
            <w:noProof/>
          </w:rPr>
          <w:t>Programm-DNA</w:t>
        </w:r>
        <w:r w:rsidR="00045940">
          <w:rPr>
            <w:noProof/>
            <w:webHidden/>
          </w:rPr>
          <w:tab/>
        </w:r>
        <w:r w:rsidR="00045940">
          <w:rPr>
            <w:noProof/>
            <w:webHidden/>
          </w:rPr>
          <w:fldChar w:fldCharType="begin"/>
        </w:r>
        <w:r w:rsidR="00045940">
          <w:rPr>
            <w:noProof/>
            <w:webHidden/>
          </w:rPr>
          <w:instrText xml:space="preserve"> PAGEREF _Toc169248197 \h </w:instrText>
        </w:r>
        <w:r w:rsidR="00045940">
          <w:rPr>
            <w:noProof/>
            <w:webHidden/>
          </w:rPr>
        </w:r>
        <w:r w:rsidR="00045940">
          <w:rPr>
            <w:noProof/>
            <w:webHidden/>
          </w:rPr>
          <w:fldChar w:fldCharType="separate"/>
        </w:r>
        <w:r w:rsidR="00045940">
          <w:rPr>
            <w:noProof/>
            <w:webHidden/>
          </w:rPr>
          <w:t>20</w:t>
        </w:r>
        <w:r w:rsidR="00045940">
          <w:rPr>
            <w:noProof/>
            <w:webHidden/>
          </w:rPr>
          <w:fldChar w:fldCharType="end"/>
        </w:r>
      </w:hyperlink>
    </w:p>
    <w:p w14:paraId="2C708969" w14:textId="1D67C746" w:rsidR="00045940" w:rsidRDefault="00B30B5F">
      <w:pPr>
        <w:pStyle w:val="Verzeichnis2"/>
        <w:tabs>
          <w:tab w:val="right" w:pos="9062"/>
        </w:tabs>
        <w:rPr>
          <w:rFonts w:eastAsiaTheme="minorEastAsia"/>
          <w:b w:val="0"/>
          <w:bCs w:val="0"/>
          <w:noProof/>
          <w:sz w:val="24"/>
          <w:szCs w:val="24"/>
          <w:lang w:eastAsia="de-DE"/>
        </w:rPr>
      </w:pPr>
      <w:hyperlink w:anchor="_Toc169248198" w:history="1">
        <w:r w:rsidR="00045940" w:rsidRPr="00651EBE">
          <w:rPr>
            <w:rStyle w:val="Hyperlink"/>
            <w:noProof/>
          </w:rPr>
          <w:t>Themen und Inhalte</w:t>
        </w:r>
        <w:r w:rsidR="00045940">
          <w:rPr>
            <w:noProof/>
            <w:webHidden/>
          </w:rPr>
          <w:tab/>
        </w:r>
        <w:r w:rsidR="00045940">
          <w:rPr>
            <w:noProof/>
            <w:webHidden/>
          </w:rPr>
          <w:fldChar w:fldCharType="begin"/>
        </w:r>
        <w:r w:rsidR="00045940">
          <w:rPr>
            <w:noProof/>
            <w:webHidden/>
          </w:rPr>
          <w:instrText xml:space="preserve"> PAGEREF _Toc169248198 \h </w:instrText>
        </w:r>
        <w:r w:rsidR="00045940">
          <w:rPr>
            <w:noProof/>
            <w:webHidden/>
          </w:rPr>
        </w:r>
        <w:r w:rsidR="00045940">
          <w:rPr>
            <w:noProof/>
            <w:webHidden/>
          </w:rPr>
          <w:fldChar w:fldCharType="separate"/>
        </w:r>
        <w:r w:rsidR="00045940">
          <w:rPr>
            <w:noProof/>
            <w:webHidden/>
          </w:rPr>
          <w:t>20</w:t>
        </w:r>
        <w:r w:rsidR="00045940">
          <w:rPr>
            <w:noProof/>
            <w:webHidden/>
          </w:rPr>
          <w:fldChar w:fldCharType="end"/>
        </w:r>
      </w:hyperlink>
    </w:p>
    <w:p w14:paraId="745456C9" w14:textId="2BCEAD2C" w:rsidR="00045940" w:rsidRDefault="00B30B5F">
      <w:pPr>
        <w:pStyle w:val="Verzeichnis2"/>
        <w:tabs>
          <w:tab w:val="right" w:pos="9062"/>
        </w:tabs>
        <w:rPr>
          <w:rFonts w:eastAsiaTheme="minorEastAsia"/>
          <w:b w:val="0"/>
          <w:bCs w:val="0"/>
          <w:noProof/>
          <w:sz w:val="24"/>
          <w:szCs w:val="24"/>
          <w:lang w:eastAsia="de-DE"/>
        </w:rPr>
      </w:pPr>
      <w:hyperlink w:anchor="_Toc169248199" w:history="1">
        <w:r w:rsidR="00045940" w:rsidRPr="00651EBE">
          <w:rPr>
            <w:rStyle w:val="Hyperlink"/>
            <w:noProof/>
          </w:rPr>
          <w:t>Methoden</w:t>
        </w:r>
        <w:r w:rsidR="00045940">
          <w:rPr>
            <w:noProof/>
            <w:webHidden/>
          </w:rPr>
          <w:tab/>
        </w:r>
        <w:r w:rsidR="00045940">
          <w:rPr>
            <w:noProof/>
            <w:webHidden/>
          </w:rPr>
          <w:fldChar w:fldCharType="begin"/>
        </w:r>
        <w:r w:rsidR="00045940">
          <w:rPr>
            <w:noProof/>
            <w:webHidden/>
          </w:rPr>
          <w:instrText xml:space="preserve"> PAGEREF _Toc169248199 \h </w:instrText>
        </w:r>
        <w:r w:rsidR="00045940">
          <w:rPr>
            <w:noProof/>
            <w:webHidden/>
          </w:rPr>
        </w:r>
        <w:r w:rsidR="00045940">
          <w:rPr>
            <w:noProof/>
            <w:webHidden/>
          </w:rPr>
          <w:fldChar w:fldCharType="separate"/>
        </w:r>
        <w:r w:rsidR="00045940">
          <w:rPr>
            <w:noProof/>
            <w:webHidden/>
          </w:rPr>
          <w:t>20</w:t>
        </w:r>
        <w:r w:rsidR="00045940">
          <w:rPr>
            <w:noProof/>
            <w:webHidden/>
          </w:rPr>
          <w:fldChar w:fldCharType="end"/>
        </w:r>
      </w:hyperlink>
    </w:p>
    <w:p w14:paraId="62924E76" w14:textId="687AC22E" w:rsidR="00045940" w:rsidRDefault="00B30B5F">
      <w:pPr>
        <w:pStyle w:val="Verzeichnis2"/>
        <w:tabs>
          <w:tab w:val="right" w:pos="9062"/>
        </w:tabs>
        <w:rPr>
          <w:rFonts w:eastAsiaTheme="minorEastAsia"/>
          <w:b w:val="0"/>
          <w:bCs w:val="0"/>
          <w:noProof/>
          <w:sz w:val="24"/>
          <w:szCs w:val="24"/>
          <w:lang w:eastAsia="de-DE"/>
        </w:rPr>
      </w:pPr>
      <w:hyperlink w:anchor="_Toc169248200" w:history="1">
        <w:r w:rsidR="00045940" w:rsidRPr="00651EBE">
          <w:rPr>
            <w:rStyle w:val="Hyperlink"/>
            <w:noProof/>
          </w:rPr>
          <w:t>Programmbeschreibung</w:t>
        </w:r>
        <w:r w:rsidR="00045940">
          <w:rPr>
            <w:noProof/>
            <w:webHidden/>
          </w:rPr>
          <w:tab/>
        </w:r>
        <w:r w:rsidR="00045940">
          <w:rPr>
            <w:noProof/>
            <w:webHidden/>
          </w:rPr>
          <w:fldChar w:fldCharType="begin"/>
        </w:r>
        <w:r w:rsidR="00045940">
          <w:rPr>
            <w:noProof/>
            <w:webHidden/>
          </w:rPr>
          <w:instrText xml:space="preserve"> PAGEREF _Toc169248200 \h </w:instrText>
        </w:r>
        <w:r w:rsidR="00045940">
          <w:rPr>
            <w:noProof/>
            <w:webHidden/>
          </w:rPr>
        </w:r>
        <w:r w:rsidR="00045940">
          <w:rPr>
            <w:noProof/>
            <w:webHidden/>
          </w:rPr>
          <w:fldChar w:fldCharType="separate"/>
        </w:r>
        <w:r w:rsidR="00045940">
          <w:rPr>
            <w:noProof/>
            <w:webHidden/>
          </w:rPr>
          <w:t>21</w:t>
        </w:r>
        <w:r w:rsidR="00045940">
          <w:rPr>
            <w:noProof/>
            <w:webHidden/>
          </w:rPr>
          <w:fldChar w:fldCharType="end"/>
        </w:r>
      </w:hyperlink>
    </w:p>
    <w:p w14:paraId="21D8DEDC" w14:textId="6F5240D4" w:rsidR="00045940" w:rsidRDefault="00B30B5F">
      <w:pPr>
        <w:pStyle w:val="Verzeichnis1"/>
        <w:tabs>
          <w:tab w:val="right" w:pos="9062"/>
        </w:tabs>
        <w:rPr>
          <w:rFonts w:asciiTheme="minorHAnsi" w:eastAsiaTheme="minorEastAsia" w:hAnsiTheme="minorHAnsi"/>
          <w:b w:val="0"/>
          <w:bCs w:val="0"/>
          <w:caps w:val="0"/>
          <w:noProof/>
          <w:lang w:eastAsia="de-DE"/>
        </w:rPr>
      </w:pPr>
      <w:hyperlink w:anchor="_Toc169248201" w:history="1">
        <w:r w:rsidR="00045940" w:rsidRPr="00651EBE">
          <w:rPr>
            <w:rStyle w:val="Hyperlink"/>
            <w:noProof/>
          </w:rPr>
          <w:t>Medien &amp; Kontakt</w:t>
        </w:r>
        <w:r w:rsidR="00045940">
          <w:rPr>
            <w:noProof/>
            <w:webHidden/>
          </w:rPr>
          <w:tab/>
        </w:r>
        <w:r w:rsidR="00045940">
          <w:rPr>
            <w:noProof/>
            <w:webHidden/>
          </w:rPr>
          <w:fldChar w:fldCharType="begin"/>
        </w:r>
        <w:r w:rsidR="00045940">
          <w:rPr>
            <w:noProof/>
            <w:webHidden/>
          </w:rPr>
          <w:instrText xml:space="preserve"> PAGEREF _Toc169248201 \h </w:instrText>
        </w:r>
        <w:r w:rsidR="00045940">
          <w:rPr>
            <w:noProof/>
            <w:webHidden/>
          </w:rPr>
        </w:r>
        <w:r w:rsidR="00045940">
          <w:rPr>
            <w:noProof/>
            <w:webHidden/>
          </w:rPr>
          <w:fldChar w:fldCharType="separate"/>
        </w:r>
        <w:r w:rsidR="00045940">
          <w:rPr>
            <w:noProof/>
            <w:webHidden/>
          </w:rPr>
          <w:t>22</w:t>
        </w:r>
        <w:r w:rsidR="00045940">
          <w:rPr>
            <w:noProof/>
            <w:webHidden/>
          </w:rPr>
          <w:fldChar w:fldCharType="end"/>
        </w:r>
      </w:hyperlink>
    </w:p>
    <w:p w14:paraId="17EA572B" w14:textId="28C9A5D8" w:rsidR="00045940" w:rsidRDefault="00B30B5F">
      <w:pPr>
        <w:pStyle w:val="Verzeichnis2"/>
        <w:tabs>
          <w:tab w:val="right" w:pos="9062"/>
        </w:tabs>
        <w:rPr>
          <w:rFonts w:eastAsiaTheme="minorEastAsia"/>
          <w:b w:val="0"/>
          <w:bCs w:val="0"/>
          <w:noProof/>
          <w:sz w:val="24"/>
          <w:szCs w:val="24"/>
          <w:lang w:eastAsia="de-DE"/>
        </w:rPr>
      </w:pPr>
      <w:hyperlink w:anchor="_Toc169248202" w:history="1">
        <w:r w:rsidR="00045940" w:rsidRPr="00651EBE">
          <w:rPr>
            <w:rStyle w:val="Hyperlink"/>
            <w:i/>
            <w:iCs/>
            <w:noProof/>
          </w:rPr>
          <w:t>Youtube</w:t>
        </w:r>
        <w:r w:rsidR="00045940">
          <w:rPr>
            <w:noProof/>
            <w:webHidden/>
          </w:rPr>
          <w:tab/>
        </w:r>
        <w:r w:rsidR="00045940">
          <w:rPr>
            <w:noProof/>
            <w:webHidden/>
          </w:rPr>
          <w:fldChar w:fldCharType="begin"/>
        </w:r>
        <w:r w:rsidR="00045940">
          <w:rPr>
            <w:noProof/>
            <w:webHidden/>
          </w:rPr>
          <w:instrText xml:space="preserve"> PAGEREF _Toc169248202 \h </w:instrText>
        </w:r>
        <w:r w:rsidR="00045940">
          <w:rPr>
            <w:noProof/>
            <w:webHidden/>
          </w:rPr>
        </w:r>
        <w:r w:rsidR="00045940">
          <w:rPr>
            <w:noProof/>
            <w:webHidden/>
          </w:rPr>
          <w:fldChar w:fldCharType="separate"/>
        </w:r>
        <w:r w:rsidR="00045940">
          <w:rPr>
            <w:noProof/>
            <w:webHidden/>
          </w:rPr>
          <w:t>22</w:t>
        </w:r>
        <w:r w:rsidR="00045940">
          <w:rPr>
            <w:noProof/>
            <w:webHidden/>
          </w:rPr>
          <w:fldChar w:fldCharType="end"/>
        </w:r>
      </w:hyperlink>
    </w:p>
    <w:p w14:paraId="141EDDC5" w14:textId="02D8CEAC" w:rsidR="00045940" w:rsidRDefault="00B30B5F">
      <w:pPr>
        <w:pStyle w:val="Verzeichnis2"/>
        <w:tabs>
          <w:tab w:val="right" w:pos="9062"/>
        </w:tabs>
        <w:rPr>
          <w:rFonts w:eastAsiaTheme="minorEastAsia"/>
          <w:b w:val="0"/>
          <w:bCs w:val="0"/>
          <w:noProof/>
          <w:sz w:val="24"/>
          <w:szCs w:val="24"/>
          <w:lang w:eastAsia="de-DE"/>
        </w:rPr>
      </w:pPr>
      <w:hyperlink w:anchor="_Toc169248203" w:history="1">
        <w:r w:rsidR="00045940" w:rsidRPr="00651EBE">
          <w:rPr>
            <w:rStyle w:val="Hyperlink"/>
            <w:i/>
            <w:iCs/>
            <w:noProof/>
            <w:lang w:val="en-US"/>
          </w:rPr>
          <w:t>Homepage</w:t>
        </w:r>
        <w:r w:rsidR="00045940">
          <w:rPr>
            <w:noProof/>
            <w:webHidden/>
          </w:rPr>
          <w:tab/>
        </w:r>
        <w:r w:rsidR="00045940">
          <w:rPr>
            <w:noProof/>
            <w:webHidden/>
          </w:rPr>
          <w:fldChar w:fldCharType="begin"/>
        </w:r>
        <w:r w:rsidR="00045940">
          <w:rPr>
            <w:noProof/>
            <w:webHidden/>
          </w:rPr>
          <w:instrText xml:space="preserve"> PAGEREF _Toc169248203 \h </w:instrText>
        </w:r>
        <w:r w:rsidR="00045940">
          <w:rPr>
            <w:noProof/>
            <w:webHidden/>
          </w:rPr>
        </w:r>
        <w:r w:rsidR="00045940">
          <w:rPr>
            <w:noProof/>
            <w:webHidden/>
          </w:rPr>
          <w:fldChar w:fldCharType="separate"/>
        </w:r>
        <w:r w:rsidR="00045940">
          <w:rPr>
            <w:noProof/>
            <w:webHidden/>
          </w:rPr>
          <w:t>22</w:t>
        </w:r>
        <w:r w:rsidR="00045940">
          <w:rPr>
            <w:noProof/>
            <w:webHidden/>
          </w:rPr>
          <w:fldChar w:fldCharType="end"/>
        </w:r>
      </w:hyperlink>
    </w:p>
    <w:p w14:paraId="7F2E9D8A" w14:textId="7582FD41" w:rsidR="00045940" w:rsidRDefault="00B30B5F">
      <w:pPr>
        <w:pStyle w:val="Verzeichnis2"/>
        <w:tabs>
          <w:tab w:val="right" w:pos="9062"/>
        </w:tabs>
        <w:rPr>
          <w:rFonts w:eastAsiaTheme="minorEastAsia"/>
          <w:b w:val="0"/>
          <w:bCs w:val="0"/>
          <w:noProof/>
          <w:sz w:val="24"/>
          <w:szCs w:val="24"/>
          <w:lang w:eastAsia="de-DE"/>
        </w:rPr>
      </w:pPr>
      <w:hyperlink w:anchor="_Toc169248204" w:history="1">
        <w:r w:rsidR="00045940" w:rsidRPr="00651EBE">
          <w:rPr>
            <w:rStyle w:val="Hyperlink"/>
            <w:i/>
            <w:iCs/>
            <w:noProof/>
          </w:rPr>
          <w:t>LinkedIn</w:t>
        </w:r>
        <w:r w:rsidR="00045940">
          <w:rPr>
            <w:noProof/>
            <w:webHidden/>
          </w:rPr>
          <w:tab/>
        </w:r>
        <w:r w:rsidR="00045940">
          <w:rPr>
            <w:noProof/>
            <w:webHidden/>
          </w:rPr>
          <w:fldChar w:fldCharType="begin"/>
        </w:r>
        <w:r w:rsidR="00045940">
          <w:rPr>
            <w:noProof/>
            <w:webHidden/>
          </w:rPr>
          <w:instrText xml:space="preserve"> PAGEREF _Toc169248204 \h </w:instrText>
        </w:r>
        <w:r w:rsidR="00045940">
          <w:rPr>
            <w:noProof/>
            <w:webHidden/>
          </w:rPr>
        </w:r>
        <w:r w:rsidR="00045940">
          <w:rPr>
            <w:noProof/>
            <w:webHidden/>
          </w:rPr>
          <w:fldChar w:fldCharType="separate"/>
        </w:r>
        <w:r w:rsidR="00045940">
          <w:rPr>
            <w:noProof/>
            <w:webHidden/>
          </w:rPr>
          <w:t>22</w:t>
        </w:r>
        <w:r w:rsidR="00045940">
          <w:rPr>
            <w:noProof/>
            <w:webHidden/>
          </w:rPr>
          <w:fldChar w:fldCharType="end"/>
        </w:r>
      </w:hyperlink>
    </w:p>
    <w:p w14:paraId="3A5EA235" w14:textId="4D7A3251" w:rsidR="00045940" w:rsidRDefault="00B30B5F">
      <w:pPr>
        <w:pStyle w:val="Verzeichnis1"/>
        <w:tabs>
          <w:tab w:val="right" w:pos="9062"/>
        </w:tabs>
        <w:rPr>
          <w:rFonts w:asciiTheme="minorHAnsi" w:eastAsiaTheme="minorEastAsia" w:hAnsiTheme="minorHAnsi"/>
          <w:b w:val="0"/>
          <w:bCs w:val="0"/>
          <w:caps w:val="0"/>
          <w:noProof/>
          <w:lang w:eastAsia="de-DE"/>
        </w:rPr>
      </w:pPr>
      <w:hyperlink w:anchor="_Toc169248205" w:history="1">
        <w:r w:rsidR="00045940" w:rsidRPr="00651EBE">
          <w:rPr>
            <w:rStyle w:val="Hyperlink"/>
            <w:noProof/>
            <w:lang w:val="en-US"/>
          </w:rPr>
          <w:t>Appendix</w:t>
        </w:r>
        <w:r w:rsidR="00045940">
          <w:rPr>
            <w:noProof/>
            <w:webHidden/>
          </w:rPr>
          <w:tab/>
        </w:r>
        <w:r w:rsidR="00045940">
          <w:rPr>
            <w:noProof/>
            <w:webHidden/>
          </w:rPr>
          <w:fldChar w:fldCharType="begin"/>
        </w:r>
        <w:r w:rsidR="00045940">
          <w:rPr>
            <w:noProof/>
            <w:webHidden/>
          </w:rPr>
          <w:instrText xml:space="preserve"> PAGEREF _Toc169248205 \h </w:instrText>
        </w:r>
        <w:r w:rsidR="00045940">
          <w:rPr>
            <w:noProof/>
            <w:webHidden/>
          </w:rPr>
        </w:r>
        <w:r w:rsidR="00045940">
          <w:rPr>
            <w:noProof/>
            <w:webHidden/>
          </w:rPr>
          <w:fldChar w:fldCharType="separate"/>
        </w:r>
        <w:r w:rsidR="00045940">
          <w:rPr>
            <w:noProof/>
            <w:webHidden/>
          </w:rPr>
          <w:t>23</w:t>
        </w:r>
        <w:r w:rsidR="00045940">
          <w:rPr>
            <w:noProof/>
            <w:webHidden/>
          </w:rPr>
          <w:fldChar w:fldCharType="end"/>
        </w:r>
      </w:hyperlink>
    </w:p>
    <w:p w14:paraId="5B819475" w14:textId="36D17004" w:rsidR="00045940" w:rsidRDefault="00B30B5F">
      <w:pPr>
        <w:pStyle w:val="Verzeichnis2"/>
        <w:tabs>
          <w:tab w:val="right" w:pos="9062"/>
        </w:tabs>
        <w:rPr>
          <w:rFonts w:eastAsiaTheme="minorEastAsia"/>
          <w:b w:val="0"/>
          <w:bCs w:val="0"/>
          <w:noProof/>
          <w:sz w:val="24"/>
          <w:szCs w:val="24"/>
          <w:lang w:eastAsia="de-DE"/>
        </w:rPr>
      </w:pPr>
      <w:hyperlink w:anchor="_Toc169248206" w:history="1">
        <w:r w:rsidR="00045940" w:rsidRPr="00651EBE">
          <w:rPr>
            <w:rStyle w:val="Hyperlink"/>
            <w:noProof/>
            <w:lang w:val="en-US"/>
          </w:rPr>
          <w:t>20 Köpfe – 20 Minuten // Leadership Talks:  Unsere Interview-Partner</w:t>
        </w:r>
        <w:r w:rsidR="00045940">
          <w:rPr>
            <w:noProof/>
            <w:webHidden/>
          </w:rPr>
          <w:tab/>
        </w:r>
        <w:r w:rsidR="00045940">
          <w:rPr>
            <w:noProof/>
            <w:webHidden/>
          </w:rPr>
          <w:fldChar w:fldCharType="begin"/>
        </w:r>
        <w:r w:rsidR="00045940">
          <w:rPr>
            <w:noProof/>
            <w:webHidden/>
          </w:rPr>
          <w:instrText xml:space="preserve"> PAGEREF _Toc169248206 \h </w:instrText>
        </w:r>
        <w:r w:rsidR="00045940">
          <w:rPr>
            <w:noProof/>
            <w:webHidden/>
          </w:rPr>
        </w:r>
        <w:r w:rsidR="00045940">
          <w:rPr>
            <w:noProof/>
            <w:webHidden/>
          </w:rPr>
          <w:fldChar w:fldCharType="separate"/>
        </w:r>
        <w:r w:rsidR="00045940">
          <w:rPr>
            <w:noProof/>
            <w:webHidden/>
          </w:rPr>
          <w:t>23</w:t>
        </w:r>
        <w:r w:rsidR="00045940">
          <w:rPr>
            <w:noProof/>
            <w:webHidden/>
          </w:rPr>
          <w:fldChar w:fldCharType="end"/>
        </w:r>
      </w:hyperlink>
    </w:p>
    <w:p w14:paraId="6D037EB3" w14:textId="1529381B" w:rsidR="00A97C6F" w:rsidRPr="00A35678" w:rsidRDefault="0054553E">
      <w:pPr>
        <w:rPr>
          <w:noProof/>
        </w:rPr>
      </w:pPr>
      <w:r w:rsidRPr="00A35678">
        <w:rPr>
          <w:noProof/>
        </w:rPr>
        <w:fldChar w:fldCharType="end"/>
      </w:r>
    </w:p>
    <w:p w14:paraId="52E1F59E" w14:textId="77777777" w:rsidR="009C514F" w:rsidRPr="00A35678" w:rsidRDefault="009C514F">
      <w:pPr>
        <w:rPr>
          <w:noProof/>
        </w:rPr>
      </w:pPr>
    </w:p>
    <w:p w14:paraId="1A9DCECE" w14:textId="77777777" w:rsidR="000B28A0" w:rsidRPr="00A35678" w:rsidRDefault="000B28A0">
      <w:pPr>
        <w:rPr>
          <w:noProof/>
        </w:rPr>
      </w:pPr>
      <w:r w:rsidRPr="00A35678">
        <w:rPr>
          <w:noProof/>
        </w:rPr>
        <w:br w:type="page"/>
      </w:r>
    </w:p>
    <w:p w14:paraId="15D74501" w14:textId="3C509935" w:rsidR="009C514F" w:rsidRPr="00A35678" w:rsidRDefault="009F6860" w:rsidP="00890C40">
      <w:pPr>
        <w:pStyle w:val="berschrift1"/>
        <w:rPr>
          <w:noProof/>
        </w:rPr>
      </w:pPr>
      <w:bookmarkStart w:id="0" w:name="_Toc169248190"/>
      <w:r w:rsidRPr="00A35678">
        <w:rPr>
          <w:noProof/>
        </w:rPr>
        <w:lastRenderedPageBreak/>
        <w:t>Prolog</w:t>
      </w:r>
      <w:r w:rsidR="00ED6931" w:rsidRPr="00A35678">
        <w:rPr>
          <w:noProof/>
        </w:rPr>
        <w:t xml:space="preserve"> &amp; Dank</w:t>
      </w:r>
      <w:bookmarkEnd w:id="0"/>
    </w:p>
    <w:p w14:paraId="1E16F514" w14:textId="77777777" w:rsidR="008C5F58" w:rsidRPr="00A35678" w:rsidRDefault="008C5F58" w:rsidP="008C5F58">
      <w:pPr>
        <w:rPr>
          <w:rFonts w:ascii="Apple Color Emoji" w:hAnsi="Apple Color Emoji" w:cs="Apple Color Emoji"/>
          <w:noProof/>
        </w:rPr>
      </w:pPr>
    </w:p>
    <w:p w14:paraId="73C7D342" w14:textId="44DB8F22" w:rsidR="008C5F58" w:rsidRPr="00A35678" w:rsidRDefault="008C5F58" w:rsidP="00E75455">
      <w:pPr>
        <w:rPr>
          <w:rStyle w:val="Hervorhebung"/>
          <w:b/>
          <w:bCs/>
          <w:noProof/>
        </w:rPr>
      </w:pPr>
      <w:r w:rsidRPr="00A35678">
        <w:rPr>
          <w:rStyle w:val="Hervorhebung"/>
          <w:b/>
          <w:bCs/>
          <w:noProof/>
        </w:rPr>
        <w:t>20 Köpfe // 20 Minuten Leadership Talks</w:t>
      </w:r>
      <w:r w:rsidR="00E75455" w:rsidRPr="00A35678">
        <w:rPr>
          <w:rStyle w:val="Hervorhebung"/>
          <w:b/>
          <w:bCs/>
          <w:noProof/>
        </w:rPr>
        <w:t xml:space="preserve">: </w:t>
      </w:r>
      <w:r w:rsidR="00ED6931" w:rsidRPr="00A35678">
        <w:rPr>
          <w:rStyle w:val="Hervorhebung"/>
          <w:b/>
          <w:bCs/>
          <w:noProof/>
        </w:rPr>
        <w:t>„</w:t>
      </w:r>
      <w:r w:rsidRPr="00A35678">
        <w:rPr>
          <w:rStyle w:val="Hervorhebung"/>
          <w:b/>
          <w:bCs/>
          <w:noProof/>
        </w:rPr>
        <w:t>Die Essenz guter Führung</w:t>
      </w:r>
      <w:r w:rsidR="00ED6931" w:rsidRPr="00A35678">
        <w:rPr>
          <w:rStyle w:val="Hervorhebung"/>
          <w:b/>
          <w:bCs/>
          <w:noProof/>
        </w:rPr>
        <w:t>“</w:t>
      </w:r>
    </w:p>
    <w:p w14:paraId="54008B7A" w14:textId="77777777" w:rsidR="008C5F58" w:rsidRPr="00A35678" w:rsidRDefault="008C5F58" w:rsidP="008C5F58">
      <w:pPr>
        <w:rPr>
          <w:noProof/>
        </w:rPr>
      </w:pPr>
    </w:p>
    <w:p w14:paraId="2771516D" w14:textId="637ECFDF" w:rsidR="008C5F58" w:rsidRPr="00A35678" w:rsidRDefault="008C5F58" w:rsidP="008C5F58">
      <w:pPr>
        <w:rPr>
          <w:noProof/>
        </w:rPr>
      </w:pPr>
      <w:r w:rsidRPr="00A35678">
        <w:rPr>
          <w:noProof/>
        </w:rPr>
        <w:t>In einer Welt, die sich ständig wandelt, ist gute Führungs</w:t>
      </w:r>
      <w:r w:rsidR="002D7CAA" w:rsidRPr="00A35678">
        <w:rPr>
          <w:noProof/>
        </w:rPr>
        <w:t>haltung und -</w:t>
      </w:r>
      <w:r w:rsidRPr="00A35678">
        <w:rPr>
          <w:noProof/>
        </w:rPr>
        <w:t xml:space="preserve">kompetenz entscheidend für den Erfolg von Teams und Unternehmen. Wir haben tiefgehende und sehr persönliche Einblicke von 20 Top-Führungskräften zu guter Führung gewonnen, die zusammen </w:t>
      </w:r>
      <w:r w:rsidR="004763D3" w:rsidRPr="00A35678">
        <w:rPr>
          <w:noProof/>
        </w:rPr>
        <w:t xml:space="preserve">viele </w:t>
      </w:r>
      <w:r w:rsidRPr="00A35678">
        <w:rPr>
          <w:noProof/>
        </w:rPr>
        <w:t>Jahrzehnte an Erfahrung repräsentieren.</w:t>
      </w:r>
    </w:p>
    <w:p w14:paraId="5A157FBD" w14:textId="22FC2F85" w:rsidR="00937EF8" w:rsidRPr="00A35678" w:rsidRDefault="008C5F58" w:rsidP="008C5F58">
      <w:pPr>
        <w:rPr>
          <w:noProof/>
        </w:rPr>
      </w:pPr>
      <w:r w:rsidRPr="00A35678">
        <w:rPr>
          <w:noProof/>
        </w:rPr>
        <w:t xml:space="preserve">In </w:t>
      </w:r>
      <w:r w:rsidR="005E095C">
        <w:t>unseren</w:t>
      </w:r>
      <w:r w:rsidRPr="00A35678">
        <w:rPr>
          <w:noProof/>
        </w:rPr>
        <w:t xml:space="preserve"> Leadership-Talks haben wir nicht nur faszinierende persönliche Einblicke und Sichtweisen erhalten, sondern daraus auch ein Programm für ein </w:t>
      </w:r>
      <w:r w:rsidR="00937EF8" w:rsidRPr="00A35678">
        <w:rPr>
          <w:noProof/>
        </w:rPr>
        <w:t>zukunftsorientiertes</w:t>
      </w:r>
      <w:r w:rsidRPr="00A35678">
        <w:rPr>
          <w:noProof/>
        </w:rPr>
        <w:t xml:space="preserve"> und </w:t>
      </w:r>
      <w:r w:rsidR="00937EF8" w:rsidRPr="00A35678">
        <w:rPr>
          <w:noProof/>
        </w:rPr>
        <w:t>praxisbezogenes</w:t>
      </w:r>
      <w:r w:rsidRPr="00A35678">
        <w:rPr>
          <w:noProof/>
        </w:rPr>
        <w:t xml:space="preserve"> Führungstraining destilliert. </w:t>
      </w:r>
    </w:p>
    <w:p w14:paraId="480CD4CB" w14:textId="1DF6314B" w:rsidR="009F6860" w:rsidRPr="00A35678" w:rsidRDefault="008C5F58" w:rsidP="008C5F58">
      <w:pPr>
        <w:rPr>
          <w:noProof/>
        </w:rPr>
      </w:pPr>
      <w:r w:rsidRPr="00A35678">
        <w:rPr>
          <w:noProof/>
        </w:rPr>
        <w:t xml:space="preserve">Die Ergebnisse </w:t>
      </w:r>
      <w:r w:rsidR="00117225" w:rsidRPr="00A35678">
        <w:rPr>
          <w:noProof/>
        </w:rPr>
        <w:t>haben wir in diesem</w:t>
      </w:r>
      <w:r w:rsidR="00937EF8" w:rsidRPr="00A35678">
        <w:rPr>
          <w:noProof/>
        </w:rPr>
        <w:t xml:space="preserve"> Whitepaper</w:t>
      </w:r>
      <w:r w:rsidRPr="00A35678">
        <w:rPr>
          <w:noProof/>
        </w:rPr>
        <w:t xml:space="preserve"> verfügbar </w:t>
      </w:r>
      <w:r w:rsidR="00117225" w:rsidRPr="00A35678">
        <w:rPr>
          <w:noProof/>
        </w:rPr>
        <w:t xml:space="preserve">gemacht, sie </w:t>
      </w:r>
      <w:r w:rsidRPr="00A35678">
        <w:rPr>
          <w:noProof/>
        </w:rPr>
        <w:t>warten darauf, von Euch entdeckt zu werden!</w:t>
      </w:r>
    </w:p>
    <w:p w14:paraId="42FEA474" w14:textId="0A2E4F36" w:rsidR="00ED6931" w:rsidRPr="00A35678" w:rsidRDefault="00ED6931" w:rsidP="00ED6931">
      <w:pPr>
        <w:rPr>
          <w:noProof/>
        </w:rPr>
      </w:pPr>
      <w:r w:rsidRPr="00A35678">
        <w:rPr>
          <w:noProof/>
        </w:rPr>
        <w:t xml:space="preserve">Wir möchten uns </w:t>
      </w:r>
      <w:r w:rsidR="008D6266" w:rsidRPr="00A35678">
        <w:rPr>
          <w:noProof/>
        </w:rPr>
        <w:t>herzlich</w:t>
      </w:r>
      <w:r w:rsidRPr="00A35678">
        <w:rPr>
          <w:noProof/>
        </w:rPr>
        <w:t xml:space="preserve"> bei allen Teilnehmerinnen und Teilnehmern unserer Interview-Reihe bedanken. Eure Bereitschaft, eure persönlichen Perspektiven und Erfahrungen mit uns zu teilen, hat dieses Projekt erst möglich gemacht.</w:t>
      </w:r>
    </w:p>
    <w:p w14:paraId="7F38C527" w14:textId="7F604751" w:rsidR="00ED6931" w:rsidRPr="00A35678" w:rsidRDefault="00ED6931" w:rsidP="008C5F58">
      <w:pPr>
        <w:rPr>
          <w:noProof/>
        </w:rPr>
      </w:pPr>
      <w:r w:rsidRPr="00A35678">
        <w:rPr>
          <w:noProof/>
        </w:rPr>
        <w:t>Danke für eure Zeit, eure Offenheit und die vielen interessanten Gespräche. Ihr habt uns wertvolle Einblicke in eure persönlichen und beruflichen Welten gegeben und damit das gesamte Projekt bereichert - Herzlichen Dank!</w:t>
      </w:r>
    </w:p>
    <w:p w14:paraId="2DFDA9C9" w14:textId="044197A5" w:rsidR="00FE1A86" w:rsidRPr="00A35678" w:rsidRDefault="00ED6931" w:rsidP="008C5F58">
      <w:pPr>
        <w:rPr>
          <w:noProof/>
        </w:rPr>
      </w:pPr>
      <w:r w:rsidRPr="00A35678">
        <w:rPr>
          <w:noProof/>
        </w:rPr>
        <w:t>Euch allen jetzt v</w:t>
      </w:r>
      <w:r w:rsidR="00FE1A86" w:rsidRPr="00A35678">
        <w:rPr>
          <w:noProof/>
        </w:rPr>
        <w:t xml:space="preserve">iel Freude beim </w:t>
      </w:r>
      <w:r w:rsidRPr="00A35678">
        <w:rPr>
          <w:noProof/>
        </w:rPr>
        <w:t>Lesen</w:t>
      </w:r>
      <w:r w:rsidR="00FE1A86" w:rsidRPr="00A35678">
        <w:rPr>
          <w:noProof/>
        </w:rPr>
        <w:t>,</w:t>
      </w:r>
    </w:p>
    <w:p w14:paraId="5F6AD9FB" w14:textId="77777777" w:rsidR="00FE1A86" w:rsidRPr="00A35678" w:rsidRDefault="00FE1A86" w:rsidP="008C5F58">
      <w:pPr>
        <w:rPr>
          <w:noProof/>
        </w:rPr>
      </w:pPr>
    </w:p>
    <w:p w14:paraId="32620319" w14:textId="029CD07D" w:rsidR="00FE1A86" w:rsidRPr="00A35678" w:rsidRDefault="00FE1A86" w:rsidP="008C5F58">
      <w:pPr>
        <w:rPr>
          <w:noProof/>
        </w:rPr>
      </w:pPr>
      <w:r w:rsidRPr="00A35678">
        <w:rPr>
          <w:noProof/>
        </w:rPr>
        <w:t>Matthias &amp; Christian</w:t>
      </w:r>
    </w:p>
    <w:p w14:paraId="3D1F3BC8" w14:textId="40AACD6C" w:rsidR="005621AF" w:rsidRPr="00A35678" w:rsidRDefault="00ED1D91">
      <w:pPr>
        <w:rPr>
          <w:noProof/>
        </w:rPr>
      </w:pPr>
      <w:r w:rsidRPr="00A35678">
        <w:rPr>
          <w:noProof/>
        </w:rPr>
        <w:br w:type="page"/>
      </w:r>
    </w:p>
    <w:p w14:paraId="744AED24" w14:textId="7424E66C" w:rsidR="005621AF" w:rsidRPr="00A35678" w:rsidRDefault="00B41F4A" w:rsidP="00B41F4A">
      <w:pPr>
        <w:pStyle w:val="berschrift1"/>
        <w:rPr>
          <w:noProof/>
        </w:rPr>
      </w:pPr>
      <w:bookmarkStart w:id="1" w:name="_Toc169248191"/>
      <w:r w:rsidRPr="00A35678">
        <w:rPr>
          <w:noProof/>
        </w:rPr>
        <w:lastRenderedPageBreak/>
        <w:t xml:space="preserve">Unsere </w:t>
      </w:r>
      <w:r w:rsidR="005621AF" w:rsidRPr="00A35678">
        <w:rPr>
          <w:noProof/>
        </w:rPr>
        <w:t>Interview-Fragen</w:t>
      </w:r>
      <w:bookmarkEnd w:id="1"/>
    </w:p>
    <w:p w14:paraId="30EEAD50" w14:textId="77777777" w:rsidR="00B41F4A" w:rsidRPr="00A35678" w:rsidRDefault="00B41F4A" w:rsidP="005621AF">
      <w:pPr>
        <w:rPr>
          <w:noProof/>
        </w:rPr>
      </w:pPr>
    </w:p>
    <w:p w14:paraId="79787C54" w14:textId="60BC3FF6" w:rsidR="005621AF" w:rsidRPr="00A35678" w:rsidRDefault="005621AF" w:rsidP="005621AF">
      <w:pPr>
        <w:rPr>
          <w:noProof/>
        </w:rPr>
      </w:pPr>
      <w:r w:rsidRPr="00A35678">
        <w:rPr>
          <w:noProof/>
        </w:rPr>
        <w:t>Über diese Fragen sind wir ins Gespräch gekommen:</w:t>
      </w:r>
    </w:p>
    <w:p w14:paraId="1E46A545" w14:textId="77777777" w:rsidR="005621AF" w:rsidRPr="00A35678" w:rsidRDefault="005621AF" w:rsidP="005621AF">
      <w:pPr>
        <w:pStyle w:val="Listenabsatz"/>
        <w:numPr>
          <w:ilvl w:val="0"/>
          <w:numId w:val="2"/>
        </w:numPr>
        <w:spacing w:after="0" w:line="240" w:lineRule="auto"/>
        <w:rPr>
          <w:noProof/>
        </w:rPr>
      </w:pPr>
      <w:r w:rsidRPr="00A35678">
        <w:rPr>
          <w:noProof/>
        </w:rPr>
        <w:t>Braucht man im Zeitalter von agilen Teams, Empowerment und flachen Hierarchien überhaupt noch Führungskräfte?</w:t>
      </w:r>
    </w:p>
    <w:p w14:paraId="57B33B9B" w14:textId="77777777" w:rsidR="00B41F4A" w:rsidRPr="00A35678" w:rsidRDefault="00B41F4A" w:rsidP="00B41F4A">
      <w:pPr>
        <w:pStyle w:val="Listenabsatz"/>
        <w:spacing w:after="0" w:line="240" w:lineRule="auto"/>
        <w:rPr>
          <w:noProof/>
        </w:rPr>
      </w:pPr>
    </w:p>
    <w:p w14:paraId="173EFA32" w14:textId="77777777" w:rsidR="005621AF" w:rsidRPr="00A35678" w:rsidRDefault="005621AF" w:rsidP="005621AF">
      <w:pPr>
        <w:pStyle w:val="Listenabsatz"/>
        <w:numPr>
          <w:ilvl w:val="0"/>
          <w:numId w:val="2"/>
        </w:numPr>
        <w:spacing w:after="0" w:line="240" w:lineRule="auto"/>
        <w:rPr>
          <w:noProof/>
        </w:rPr>
      </w:pPr>
      <w:r w:rsidRPr="00A35678">
        <w:rPr>
          <w:noProof/>
        </w:rPr>
        <w:t>Was schätzt Du selbst an Führung und welche positiven Berührungssituationen und -erlebnisse hast Du selbst als geführter Mitarbeiter erfahren?</w:t>
      </w:r>
    </w:p>
    <w:p w14:paraId="06820E11" w14:textId="77777777" w:rsidR="00B41F4A" w:rsidRPr="00A35678" w:rsidRDefault="00B41F4A" w:rsidP="00B41F4A">
      <w:pPr>
        <w:spacing w:after="0" w:line="240" w:lineRule="auto"/>
        <w:rPr>
          <w:noProof/>
        </w:rPr>
      </w:pPr>
    </w:p>
    <w:p w14:paraId="6611177E" w14:textId="77777777" w:rsidR="005621AF" w:rsidRPr="00A35678" w:rsidRDefault="005621AF" w:rsidP="005621AF">
      <w:pPr>
        <w:pStyle w:val="Listenabsatz"/>
        <w:numPr>
          <w:ilvl w:val="0"/>
          <w:numId w:val="2"/>
        </w:numPr>
        <w:spacing w:after="0" w:line="240" w:lineRule="auto"/>
        <w:rPr>
          <w:noProof/>
        </w:rPr>
      </w:pPr>
      <w:r w:rsidRPr="00A35678">
        <w:rPr>
          <w:noProof/>
        </w:rPr>
        <w:t>Was bedeutet für Dich gute Führung? Wer sind für Dich Führungsvorbilder und was genau macht sie zu diesen?</w:t>
      </w:r>
    </w:p>
    <w:p w14:paraId="5DF98803" w14:textId="77777777" w:rsidR="00B41F4A" w:rsidRPr="00A35678" w:rsidRDefault="00B41F4A" w:rsidP="00B41F4A">
      <w:pPr>
        <w:pStyle w:val="Listenabsatz"/>
        <w:spacing w:after="0" w:line="240" w:lineRule="auto"/>
        <w:rPr>
          <w:noProof/>
        </w:rPr>
      </w:pPr>
    </w:p>
    <w:p w14:paraId="38BF39FB" w14:textId="77777777" w:rsidR="005621AF" w:rsidRPr="00A35678" w:rsidRDefault="005621AF" w:rsidP="005621AF">
      <w:pPr>
        <w:pStyle w:val="Listenabsatz"/>
        <w:numPr>
          <w:ilvl w:val="0"/>
          <w:numId w:val="2"/>
        </w:numPr>
        <w:spacing w:after="0" w:line="240" w:lineRule="auto"/>
        <w:rPr>
          <w:noProof/>
        </w:rPr>
      </w:pPr>
      <w:r w:rsidRPr="00A35678">
        <w:rPr>
          <w:noProof/>
        </w:rPr>
        <w:t>Was wünschst Du Dir, dass Dein Team über Dich als Führungskraft sagt?</w:t>
      </w:r>
    </w:p>
    <w:p w14:paraId="63223A50" w14:textId="77777777" w:rsidR="00B41F4A" w:rsidRPr="00A35678" w:rsidRDefault="00B41F4A" w:rsidP="00B41F4A">
      <w:pPr>
        <w:spacing w:after="0" w:line="240" w:lineRule="auto"/>
        <w:rPr>
          <w:noProof/>
        </w:rPr>
      </w:pPr>
    </w:p>
    <w:p w14:paraId="1B2019AB" w14:textId="77777777" w:rsidR="005621AF" w:rsidRPr="00A35678" w:rsidRDefault="005621AF" w:rsidP="005621AF">
      <w:pPr>
        <w:pStyle w:val="Listenabsatz"/>
        <w:numPr>
          <w:ilvl w:val="0"/>
          <w:numId w:val="2"/>
        </w:numPr>
        <w:spacing w:after="0" w:line="240" w:lineRule="auto"/>
        <w:rPr>
          <w:noProof/>
        </w:rPr>
      </w:pPr>
      <w:r w:rsidRPr="00A35678">
        <w:rPr>
          <w:noProof/>
        </w:rPr>
        <w:t>Was sind aus Deiner Sicht Führungsfehler, die man unbedingt vermeiden sollte?</w:t>
      </w:r>
    </w:p>
    <w:p w14:paraId="5A1D0FBB" w14:textId="77777777" w:rsidR="00B41F4A" w:rsidRPr="00A35678" w:rsidRDefault="00B41F4A" w:rsidP="00B41F4A">
      <w:pPr>
        <w:pStyle w:val="Listenabsatz"/>
        <w:spacing w:after="0" w:line="240" w:lineRule="auto"/>
        <w:rPr>
          <w:noProof/>
        </w:rPr>
      </w:pPr>
    </w:p>
    <w:p w14:paraId="39857389" w14:textId="77777777" w:rsidR="005621AF" w:rsidRPr="00A35678" w:rsidRDefault="005621AF" w:rsidP="005621AF">
      <w:pPr>
        <w:pStyle w:val="Listenabsatz"/>
        <w:numPr>
          <w:ilvl w:val="0"/>
          <w:numId w:val="2"/>
        </w:numPr>
        <w:spacing w:after="0" w:line="240" w:lineRule="auto"/>
        <w:rPr>
          <w:noProof/>
        </w:rPr>
      </w:pPr>
      <w:r w:rsidRPr="00A35678">
        <w:rPr>
          <w:noProof/>
        </w:rPr>
        <w:t>Was war denn für Dich bisher eine besondere Führungsherausforderung und was das Learning für Dich?</w:t>
      </w:r>
    </w:p>
    <w:p w14:paraId="6F718E11" w14:textId="77777777" w:rsidR="00B41F4A" w:rsidRPr="00A35678" w:rsidRDefault="00B41F4A" w:rsidP="00B41F4A">
      <w:pPr>
        <w:spacing w:after="0" w:line="240" w:lineRule="auto"/>
        <w:rPr>
          <w:noProof/>
        </w:rPr>
      </w:pPr>
    </w:p>
    <w:p w14:paraId="4FAE345F" w14:textId="77777777" w:rsidR="005621AF" w:rsidRPr="00A35678" w:rsidRDefault="005621AF" w:rsidP="005621AF">
      <w:pPr>
        <w:pStyle w:val="Listenabsatz"/>
        <w:numPr>
          <w:ilvl w:val="0"/>
          <w:numId w:val="2"/>
        </w:numPr>
        <w:spacing w:after="0" w:line="240" w:lineRule="auto"/>
        <w:rPr>
          <w:noProof/>
        </w:rPr>
      </w:pPr>
      <w:r w:rsidRPr="00A35678">
        <w:rPr>
          <w:noProof/>
        </w:rPr>
        <w:t>Wie hat sich Führung im Laufe der Zeit verändert? Was sind aus Deiner Sicht Wendepunkte?</w:t>
      </w:r>
    </w:p>
    <w:p w14:paraId="14E62514" w14:textId="77777777" w:rsidR="00B41F4A" w:rsidRPr="00A35678" w:rsidRDefault="00B41F4A" w:rsidP="00B41F4A">
      <w:pPr>
        <w:spacing w:after="0" w:line="240" w:lineRule="auto"/>
        <w:rPr>
          <w:noProof/>
        </w:rPr>
      </w:pPr>
    </w:p>
    <w:p w14:paraId="691C060A" w14:textId="77777777" w:rsidR="005621AF" w:rsidRPr="00A35678" w:rsidRDefault="005621AF" w:rsidP="005621AF">
      <w:pPr>
        <w:pStyle w:val="Listenabsatz"/>
        <w:numPr>
          <w:ilvl w:val="0"/>
          <w:numId w:val="2"/>
        </w:numPr>
        <w:spacing w:after="0" w:line="240" w:lineRule="auto"/>
        <w:rPr>
          <w:noProof/>
        </w:rPr>
      </w:pPr>
      <w:r w:rsidRPr="00A35678">
        <w:rPr>
          <w:noProof/>
        </w:rPr>
        <w:t>Wo siehst Du aktuell und künftig Schwerpunkte für die Führungskräfte-Entwicklung? Welche Themen werden mehr Raum bekommen, welche Kompetenzen werden wichtiger?</w:t>
      </w:r>
    </w:p>
    <w:p w14:paraId="2739ED22" w14:textId="77777777" w:rsidR="005621AF" w:rsidRPr="00A35678" w:rsidRDefault="005621AF">
      <w:pPr>
        <w:rPr>
          <w:b/>
          <w:noProof/>
          <w:sz w:val="24"/>
          <w:szCs w:val="24"/>
        </w:rPr>
      </w:pPr>
    </w:p>
    <w:p w14:paraId="7F75A32E" w14:textId="77777777" w:rsidR="00B41F4A" w:rsidRPr="00A35678" w:rsidRDefault="00B41F4A">
      <w:pPr>
        <w:rPr>
          <w:rFonts w:asciiTheme="majorHAnsi" w:eastAsiaTheme="majorEastAsia" w:hAnsiTheme="majorHAnsi" w:cstheme="majorBidi"/>
          <w:noProof/>
          <w:color w:val="0F4761" w:themeColor="accent1" w:themeShade="BF"/>
          <w:sz w:val="40"/>
          <w:szCs w:val="40"/>
        </w:rPr>
      </w:pPr>
      <w:r w:rsidRPr="00A35678">
        <w:rPr>
          <w:noProof/>
        </w:rPr>
        <w:br w:type="page"/>
      </w:r>
    </w:p>
    <w:p w14:paraId="337E963F" w14:textId="41980146" w:rsidR="00ED1D91" w:rsidRPr="00A35678" w:rsidRDefault="00ED1D91" w:rsidP="00ED1D91">
      <w:pPr>
        <w:pStyle w:val="berschrift1"/>
        <w:rPr>
          <w:noProof/>
        </w:rPr>
      </w:pPr>
      <w:bookmarkStart w:id="2" w:name="_Toc169248192"/>
      <w:r w:rsidRPr="00A35678">
        <w:rPr>
          <w:noProof/>
        </w:rPr>
        <w:lastRenderedPageBreak/>
        <w:t>Executive Summary</w:t>
      </w:r>
      <w:bookmarkEnd w:id="2"/>
    </w:p>
    <w:p w14:paraId="39078F3E" w14:textId="77777777" w:rsidR="00937839" w:rsidRPr="00A35678" w:rsidRDefault="00937839">
      <w:pPr>
        <w:rPr>
          <w:noProof/>
        </w:rPr>
      </w:pPr>
    </w:p>
    <w:p w14:paraId="585B0D74" w14:textId="51584C5B" w:rsidR="00937839" w:rsidRPr="00A35678" w:rsidRDefault="00937839">
      <w:pPr>
        <w:rPr>
          <w:noProof/>
          <w:sz w:val="24"/>
          <w:szCs w:val="24"/>
        </w:rPr>
      </w:pPr>
      <w:r w:rsidRPr="00A35678">
        <w:rPr>
          <w:noProof/>
          <w:sz w:val="24"/>
          <w:szCs w:val="24"/>
        </w:rPr>
        <w:t>“Führung ist</w:t>
      </w:r>
      <w:r w:rsidR="00CB1921" w:rsidRPr="00A35678">
        <w:rPr>
          <w:noProof/>
          <w:sz w:val="24"/>
          <w:szCs w:val="24"/>
        </w:rPr>
        <w:t xml:space="preserve"> viel</w:t>
      </w:r>
      <w:r w:rsidRPr="00A35678">
        <w:rPr>
          <w:noProof/>
          <w:sz w:val="24"/>
          <w:szCs w:val="24"/>
        </w:rPr>
        <w:t xml:space="preserve"> fluider geworden”</w:t>
      </w:r>
      <w:r w:rsidR="006F7C8D" w:rsidRPr="00A35678">
        <w:rPr>
          <w:rStyle w:val="Funotenzeichen"/>
          <w:noProof/>
          <w:sz w:val="24"/>
          <w:szCs w:val="24"/>
        </w:rPr>
        <w:footnoteReference w:id="2"/>
      </w:r>
    </w:p>
    <w:p w14:paraId="540E9B35" w14:textId="2552015F" w:rsidR="009731AF" w:rsidRDefault="00CE05D5" w:rsidP="00AF3720">
      <w:pPr>
        <w:rPr>
          <w:noProof/>
        </w:rPr>
      </w:pPr>
      <w:r w:rsidRPr="00A35678">
        <w:rPr>
          <w:noProof/>
        </w:rPr>
        <w:t>Das ist ein</w:t>
      </w:r>
      <w:r w:rsidR="004907D7" w:rsidRPr="00A35678">
        <w:rPr>
          <w:noProof/>
        </w:rPr>
        <w:t xml:space="preserve">e treffende Zusammenfassung der tiefgreifenden Veränderung, die </w:t>
      </w:r>
      <w:r w:rsidR="005163CC" w:rsidRPr="00A35678">
        <w:rPr>
          <w:noProof/>
        </w:rPr>
        <w:t xml:space="preserve">die heutige Führungsarbeit kennzeichnet. </w:t>
      </w:r>
      <w:r w:rsidR="006A571F" w:rsidRPr="00A35678">
        <w:rPr>
          <w:noProof/>
        </w:rPr>
        <w:t>Ausgehend von den umfassenden Veränderungen in de</w:t>
      </w:r>
      <w:r w:rsidR="00E12044" w:rsidRPr="00A35678">
        <w:rPr>
          <w:noProof/>
        </w:rPr>
        <w:t>n relevanten Kontexten Wirtschaft, Umwelt, Politik und Gesellschaft</w:t>
      </w:r>
      <w:r w:rsidR="001A5322" w:rsidRPr="00A35678">
        <w:rPr>
          <w:noProof/>
        </w:rPr>
        <w:t xml:space="preserve"> wird in den </w:t>
      </w:r>
      <w:r w:rsidR="00BB1085" w:rsidRPr="00A35678">
        <w:rPr>
          <w:noProof/>
        </w:rPr>
        <w:t>Perspektiven der</w:t>
      </w:r>
      <w:r w:rsidR="00BB2D4D" w:rsidRPr="00A35678">
        <w:rPr>
          <w:noProof/>
        </w:rPr>
        <w:t xml:space="preserve"> I</w:t>
      </w:r>
      <w:r w:rsidR="00BB1085" w:rsidRPr="00A35678">
        <w:rPr>
          <w:noProof/>
        </w:rPr>
        <w:t>nterviewpartner deutlic</w:t>
      </w:r>
      <w:r w:rsidR="00BB2D4D" w:rsidRPr="00A35678">
        <w:rPr>
          <w:noProof/>
        </w:rPr>
        <w:t>h,</w:t>
      </w:r>
      <w:r w:rsidR="00BB1085" w:rsidRPr="00A35678">
        <w:rPr>
          <w:noProof/>
        </w:rPr>
        <w:t xml:space="preserve"> dass </w:t>
      </w:r>
      <w:r w:rsidR="00BB2D4D" w:rsidRPr="00A35678">
        <w:rPr>
          <w:noProof/>
        </w:rPr>
        <w:t>sich</w:t>
      </w:r>
      <w:r w:rsidR="00541E93" w:rsidRPr="00A35678">
        <w:rPr>
          <w:noProof/>
        </w:rPr>
        <w:t xml:space="preserve"> </w:t>
      </w:r>
      <w:r w:rsidR="009A3123" w:rsidRPr="00A35678">
        <w:rPr>
          <w:noProof/>
        </w:rPr>
        <w:t>daraus abgeleitet</w:t>
      </w:r>
      <w:r w:rsidR="00BB2D4D" w:rsidRPr="00A35678">
        <w:rPr>
          <w:noProof/>
        </w:rPr>
        <w:t xml:space="preserve"> </w:t>
      </w:r>
      <w:r w:rsidR="00BB1085" w:rsidRPr="00A35678">
        <w:rPr>
          <w:noProof/>
        </w:rPr>
        <w:t xml:space="preserve">auch </w:t>
      </w:r>
      <w:r w:rsidR="009A3123" w:rsidRPr="00A35678">
        <w:rPr>
          <w:noProof/>
        </w:rPr>
        <w:t xml:space="preserve">die </w:t>
      </w:r>
      <w:r w:rsidR="00D22C7A" w:rsidRPr="00A35678">
        <w:rPr>
          <w:noProof/>
        </w:rPr>
        <w:t>Kriterien</w:t>
      </w:r>
      <w:r w:rsidR="00BB1085" w:rsidRPr="00A35678">
        <w:rPr>
          <w:noProof/>
        </w:rPr>
        <w:t xml:space="preserve"> für gute Führung</w:t>
      </w:r>
      <w:r w:rsidR="00D22C7A" w:rsidRPr="00A35678">
        <w:rPr>
          <w:noProof/>
        </w:rPr>
        <w:t xml:space="preserve"> geändert haben</w:t>
      </w:r>
      <w:r w:rsidR="009A3123" w:rsidRPr="00A35678">
        <w:rPr>
          <w:noProof/>
        </w:rPr>
        <w:t xml:space="preserve">. </w:t>
      </w:r>
      <w:r w:rsidR="008101C7">
        <w:t>Die Führungshaltung, das</w:t>
      </w:r>
      <w:r w:rsidR="00BB1085" w:rsidRPr="00A35678">
        <w:rPr>
          <w:noProof/>
        </w:rPr>
        <w:t xml:space="preserve"> Führungsverhalten </w:t>
      </w:r>
      <w:r w:rsidR="00D22C7A" w:rsidRPr="00A35678">
        <w:rPr>
          <w:noProof/>
        </w:rPr>
        <w:t xml:space="preserve">und die Schwerpunkte </w:t>
      </w:r>
      <w:r w:rsidR="00BB1085" w:rsidRPr="00A35678">
        <w:rPr>
          <w:noProof/>
        </w:rPr>
        <w:t xml:space="preserve">moderner Führungskräfte </w:t>
      </w:r>
      <w:r w:rsidR="009A3123" w:rsidRPr="00A35678">
        <w:rPr>
          <w:noProof/>
        </w:rPr>
        <w:t xml:space="preserve">müssen </w:t>
      </w:r>
      <w:r w:rsidR="004D1D19" w:rsidRPr="00A35678">
        <w:rPr>
          <w:noProof/>
        </w:rPr>
        <w:t>unweigerlich</w:t>
      </w:r>
      <w:r w:rsidR="00D22C7A" w:rsidRPr="00A35678">
        <w:rPr>
          <w:noProof/>
        </w:rPr>
        <w:t xml:space="preserve"> anders ausfallen</w:t>
      </w:r>
      <w:r w:rsidR="009A3123" w:rsidRPr="00A35678">
        <w:rPr>
          <w:noProof/>
        </w:rPr>
        <w:t xml:space="preserve"> als bisher</w:t>
      </w:r>
      <w:r w:rsidR="00D22C7A" w:rsidRPr="00A35678">
        <w:rPr>
          <w:noProof/>
        </w:rPr>
        <w:t>.</w:t>
      </w:r>
      <w:r w:rsidR="00CB282B">
        <w:rPr>
          <w:noProof/>
        </w:rPr>
        <w:t xml:space="preserve"> </w:t>
      </w:r>
      <w:r w:rsidR="00011DDB" w:rsidRPr="00A35678">
        <w:rPr>
          <w:noProof/>
        </w:rPr>
        <w:t xml:space="preserve">Führung ist </w:t>
      </w:r>
      <w:r w:rsidR="00657613" w:rsidRPr="00A35678">
        <w:rPr>
          <w:noProof/>
        </w:rPr>
        <w:t>insgesamt</w:t>
      </w:r>
      <w:r w:rsidR="00011DDB" w:rsidRPr="00A35678">
        <w:rPr>
          <w:noProof/>
        </w:rPr>
        <w:t xml:space="preserve"> komplexer geworden, und bleibt eine sehr anspruchsvolle Aufgabe, die </w:t>
      </w:r>
      <w:r w:rsidR="00C83A5C" w:rsidRPr="00A35678">
        <w:rPr>
          <w:noProof/>
        </w:rPr>
        <w:t xml:space="preserve">eine hohe Menschen-Orientierung, </w:t>
      </w:r>
      <w:r w:rsidR="00011DDB" w:rsidRPr="00A35678">
        <w:rPr>
          <w:noProof/>
        </w:rPr>
        <w:t>gezielte Reflexion und permanente Anpassung erfordert.</w:t>
      </w:r>
    </w:p>
    <w:p w14:paraId="3DFDC4D7" w14:textId="4D92D7C2" w:rsidR="00A666F9" w:rsidRPr="00D10F86" w:rsidRDefault="002166DC" w:rsidP="00CB282B">
      <w:pPr>
        <w:pStyle w:val="berschrift2"/>
        <w:rPr>
          <w:noProof/>
        </w:rPr>
      </w:pPr>
      <w:bookmarkStart w:id="3" w:name="_Toc169248193"/>
      <w:r w:rsidRPr="00D10F86">
        <w:rPr>
          <w:noProof/>
        </w:rPr>
        <w:t>Key Take-Aways</w:t>
      </w:r>
      <w:bookmarkEnd w:id="3"/>
      <w:r w:rsidR="00170B20" w:rsidRPr="00D10F86">
        <w:rPr>
          <w:noProof/>
        </w:rPr>
        <w:t xml:space="preserve"> </w:t>
      </w:r>
    </w:p>
    <w:p w14:paraId="52CD79B5" w14:textId="77777777" w:rsidR="00CB282B" w:rsidRPr="00D10F86" w:rsidRDefault="00CB282B" w:rsidP="00CB282B">
      <w:pPr>
        <w:spacing w:after="0" w:line="240" w:lineRule="auto"/>
        <w:rPr>
          <w:b/>
          <w:bCs/>
          <w:noProof/>
        </w:rPr>
      </w:pPr>
    </w:p>
    <w:p w14:paraId="12FB04C7" w14:textId="77777777" w:rsidR="00CB282B" w:rsidRPr="00CB282B" w:rsidRDefault="00CB282B" w:rsidP="00CB282B">
      <w:pPr>
        <w:spacing w:after="0" w:line="240" w:lineRule="auto"/>
        <w:rPr>
          <w:noProof/>
        </w:rPr>
      </w:pPr>
      <w:r w:rsidRPr="00CB282B">
        <w:rPr>
          <w:b/>
          <w:bCs/>
          <w:noProof/>
        </w:rPr>
        <w:t>Wandel der Führungsrolle</w:t>
      </w:r>
    </w:p>
    <w:p w14:paraId="42F30682" w14:textId="77777777" w:rsidR="00E41704" w:rsidRPr="00CB282B" w:rsidRDefault="00E41704" w:rsidP="00CB282B">
      <w:pPr>
        <w:numPr>
          <w:ilvl w:val="0"/>
          <w:numId w:val="22"/>
        </w:numPr>
        <w:spacing w:after="0" w:line="240" w:lineRule="auto"/>
        <w:rPr>
          <w:noProof/>
        </w:rPr>
      </w:pPr>
      <w:r w:rsidRPr="00CB282B">
        <w:rPr>
          <w:noProof/>
        </w:rPr>
        <w:t>Die Rolle von Führungskräften bleibt essenziell, ist jedoch fluider geworden.</w:t>
      </w:r>
    </w:p>
    <w:p w14:paraId="004D7642" w14:textId="77777777" w:rsidR="00E41704" w:rsidRPr="00CB282B" w:rsidRDefault="00E41704" w:rsidP="00CB282B">
      <w:pPr>
        <w:numPr>
          <w:ilvl w:val="0"/>
          <w:numId w:val="22"/>
        </w:numPr>
        <w:spacing w:after="0" w:line="240" w:lineRule="auto"/>
        <w:rPr>
          <w:noProof/>
        </w:rPr>
      </w:pPr>
      <w:r w:rsidRPr="00CB282B">
        <w:rPr>
          <w:noProof/>
        </w:rPr>
        <w:t>Führung hat sich von autoritären zu partizipativen Stilen entwickelt.</w:t>
      </w:r>
    </w:p>
    <w:p w14:paraId="3F87288F" w14:textId="77777777" w:rsidR="00CB282B" w:rsidRDefault="00CB282B" w:rsidP="00CB282B">
      <w:pPr>
        <w:spacing w:after="0" w:line="240" w:lineRule="auto"/>
        <w:rPr>
          <w:b/>
          <w:bCs/>
          <w:noProof/>
        </w:rPr>
      </w:pPr>
    </w:p>
    <w:p w14:paraId="36BE6AF7" w14:textId="77777777" w:rsidR="00CB282B" w:rsidRPr="00CB282B" w:rsidRDefault="00CB282B" w:rsidP="00CB282B">
      <w:pPr>
        <w:spacing w:after="0" w:line="240" w:lineRule="auto"/>
        <w:rPr>
          <w:noProof/>
        </w:rPr>
      </w:pPr>
      <w:r w:rsidRPr="00CB282B">
        <w:rPr>
          <w:b/>
          <w:bCs/>
          <w:noProof/>
        </w:rPr>
        <w:t>Grundlagen guter Führung</w:t>
      </w:r>
    </w:p>
    <w:p w14:paraId="4A9C7FCC" w14:textId="77777777" w:rsidR="00496837" w:rsidRPr="00496837" w:rsidRDefault="00496837" w:rsidP="00496837">
      <w:pPr>
        <w:numPr>
          <w:ilvl w:val="0"/>
          <w:numId w:val="24"/>
        </w:numPr>
        <w:spacing w:after="0" w:line="240" w:lineRule="auto"/>
        <w:rPr>
          <w:noProof/>
        </w:rPr>
      </w:pPr>
      <w:r w:rsidRPr="00496837">
        <w:rPr>
          <w:noProof/>
        </w:rPr>
        <w:t>Gute Führung zeichnet sich durch kontinuierliches Lernen, Transparenz und Authentizität aus</w:t>
      </w:r>
    </w:p>
    <w:p w14:paraId="70DF8D86" w14:textId="77777777" w:rsidR="00496837" w:rsidRPr="00496837" w:rsidRDefault="00496837" w:rsidP="00496837">
      <w:pPr>
        <w:numPr>
          <w:ilvl w:val="0"/>
          <w:numId w:val="24"/>
        </w:numPr>
        <w:spacing w:after="0" w:line="240" w:lineRule="auto"/>
        <w:rPr>
          <w:noProof/>
        </w:rPr>
      </w:pPr>
      <w:r w:rsidRPr="00496837">
        <w:rPr>
          <w:noProof/>
        </w:rPr>
        <w:t>Empathie, konstruktives Feedback und die Förderung von Ownership steigern Motivation und Leistungsfähigkeit</w:t>
      </w:r>
    </w:p>
    <w:p w14:paraId="4B453468" w14:textId="77777777" w:rsidR="00496837" w:rsidRPr="00496837" w:rsidRDefault="00496837" w:rsidP="00496837">
      <w:pPr>
        <w:numPr>
          <w:ilvl w:val="0"/>
          <w:numId w:val="24"/>
        </w:numPr>
        <w:spacing w:after="0" w:line="240" w:lineRule="auto"/>
        <w:rPr>
          <w:noProof/>
        </w:rPr>
      </w:pPr>
      <w:r w:rsidRPr="00496837">
        <w:rPr>
          <w:noProof/>
        </w:rPr>
        <w:t>Führungskräfte schaffen Rahmenbedingungen, und wirken als Vorbilder und sind integer</w:t>
      </w:r>
    </w:p>
    <w:p w14:paraId="0F95A122" w14:textId="77777777" w:rsidR="00CB282B" w:rsidRDefault="00CB282B" w:rsidP="00CB282B">
      <w:pPr>
        <w:spacing w:after="0" w:line="240" w:lineRule="auto"/>
        <w:rPr>
          <w:b/>
          <w:bCs/>
          <w:noProof/>
        </w:rPr>
      </w:pPr>
    </w:p>
    <w:p w14:paraId="506D81C0" w14:textId="77777777" w:rsidR="00CB282B" w:rsidRPr="00CB282B" w:rsidRDefault="00CB282B" w:rsidP="00CB282B">
      <w:pPr>
        <w:spacing w:after="0" w:line="240" w:lineRule="auto"/>
        <w:rPr>
          <w:noProof/>
        </w:rPr>
      </w:pPr>
      <w:r w:rsidRPr="00CB282B">
        <w:rPr>
          <w:b/>
          <w:bCs/>
          <w:noProof/>
        </w:rPr>
        <w:t>Zentrale Aufgaben und Verantwortung</w:t>
      </w:r>
    </w:p>
    <w:p w14:paraId="07E31AEB" w14:textId="638E9EE5" w:rsidR="00C36A6F" w:rsidRPr="00CB282B" w:rsidRDefault="00C36A6F" w:rsidP="00C36A6F">
      <w:pPr>
        <w:numPr>
          <w:ilvl w:val="0"/>
          <w:numId w:val="22"/>
        </w:numPr>
        <w:spacing w:after="0" w:line="240" w:lineRule="auto"/>
        <w:rPr>
          <w:noProof/>
        </w:rPr>
      </w:pPr>
      <w:r w:rsidRPr="00CB282B">
        <w:rPr>
          <w:noProof/>
        </w:rPr>
        <w:t>Führungskräfte müssen eine klare Vision schaffen,</w:t>
      </w:r>
      <w:r w:rsidR="005C5019">
        <w:rPr>
          <w:noProof/>
        </w:rPr>
        <w:t xml:space="preserve"> </w:t>
      </w:r>
      <w:r w:rsidR="005C5019" w:rsidRPr="00CB282B">
        <w:rPr>
          <w:noProof/>
        </w:rPr>
        <w:t>Orientierung</w:t>
      </w:r>
      <w:r w:rsidR="005C5019">
        <w:rPr>
          <w:noProof/>
        </w:rPr>
        <w:t xml:space="preserve"> geben,</w:t>
      </w:r>
      <w:r w:rsidRPr="00CB282B">
        <w:rPr>
          <w:noProof/>
        </w:rPr>
        <w:t xml:space="preserve"> Verantwortung übernehmen, Entscheidungen treffen und ein vertrauensvolles Umfeld schaffen.</w:t>
      </w:r>
    </w:p>
    <w:p w14:paraId="1417716D" w14:textId="27103FF2" w:rsidR="00E41704" w:rsidRPr="00CB282B" w:rsidRDefault="00E41704" w:rsidP="00CB282B">
      <w:pPr>
        <w:numPr>
          <w:ilvl w:val="0"/>
          <w:numId w:val="22"/>
        </w:numPr>
        <w:spacing w:after="0" w:line="240" w:lineRule="auto"/>
        <w:rPr>
          <w:noProof/>
        </w:rPr>
      </w:pPr>
      <w:r w:rsidRPr="00CB282B">
        <w:rPr>
          <w:noProof/>
        </w:rPr>
        <w:t>Führungskräfte setzen klare Ziele, koordinieren Teams und geben kontinuierliches Feedback.</w:t>
      </w:r>
    </w:p>
    <w:p w14:paraId="2BEE38BA" w14:textId="77777777" w:rsidR="00E41704" w:rsidRPr="00CB282B" w:rsidRDefault="00E41704" w:rsidP="00CB282B">
      <w:pPr>
        <w:numPr>
          <w:ilvl w:val="0"/>
          <w:numId w:val="22"/>
        </w:numPr>
        <w:spacing w:after="0" w:line="240" w:lineRule="auto"/>
        <w:rPr>
          <w:noProof/>
        </w:rPr>
      </w:pPr>
      <w:r w:rsidRPr="00CB282B">
        <w:rPr>
          <w:noProof/>
        </w:rPr>
        <w:t>Gute Führung ermöglicht Freiheit innerhalb klarer Erwartungen und langfristiger Ausrichtung.</w:t>
      </w:r>
    </w:p>
    <w:p w14:paraId="6B6DB889" w14:textId="77777777" w:rsidR="00CB282B" w:rsidRDefault="00CB282B" w:rsidP="00CB282B">
      <w:pPr>
        <w:spacing w:after="0" w:line="240" w:lineRule="auto"/>
        <w:rPr>
          <w:b/>
          <w:bCs/>
          <w:noProof/>
        </w:rPr>
      </w:pPr>
    </w:p>
    <w:p w14:paraId="6D02F456" w14:textId="77777777" w:rsidR="00CB282B" w:rsidRPr="00CB282B" w:rsidRDefault="00CB282B" w:rsidP="00CB282B">
      <w:pPr>
        <w:spacing w:after="0" w:line="240" w:lineRule="auto"/>
        <w:rPr>
          <w:noProof/>
        </w:rPr>
      </w:pPr>
      <w:r w:rsidRPr="00CB282B">
        <w:rPr>
          <w:b/>
          <w:bCs/>
          <w:noProof/>
        </w:rPr>
        <w:t>Gestaltung des Arbeitsumfelds</w:t>
      </w:r>
    </w:p>
    <w:p w14:paraId="299BF372" w14:textId="77A3053E" w:rsidR="009436B1" w:rsidRPr="009436B1" w:rsidRDefault="009436B1" w:rsidP="009436B1">
      <w:pPr>
        <w:numPr>
          <w:ilvl w:val="0"/>
          <w:numId w:val="22"/>
        </w:numPr>
        <w:spacing w:after="0" w:line="240" w:lineRule="auto"/>
        <w:rPr>
          <w:noProof/>
        </w:rPr>
      </w:pPr>
      <w:r w:rsidRPr="009436B1">
        <w:rPr>
          <w:noProof/>
        </w:rPr>
        <w:t>Führungskräfte fördern ein offenes, wertebasiertes</w:t>
      </w:r>
      <w:r w:rsidR="00822AD7">
        <w:rPr>
          <w:noProof/>
        </w:rPr>
        <w:t xml:space="preserve">, integratives </w:t>
      </w:r>
      <w:r w:rsidRPr="009436B1">
        <w:rPr>
          <w:noProof/>
        </w:rPr>
        <w:t>Arbeitsumfeld</w:t>
      </w:r>
    </w:p>
    <w:p w14:paraId="5ED715BC" w14:textId="77777777" w:rsidR="009436B1" w:rsidRPr="009436B1" w:rsidRDefault="009436B1" w:rsidP="009436B1">
      <w:pPr>
        <w:numPr>
          <w:ilvl w:val="0"/>
          <w:numId w:val="22"/>
        </w:numPr>
        <w:spacing w:after="0" w:line="240" w:lineRule="auto"/>
        <w:rPr>
          <w:noProof/>
        </w:rPr>
      </w:pPr>
      <w:r w:rsidRPr="009436B1">
        <w:rPr>
          <w:noProof/>
        </w:rPr>
        <w:t>Die Förderung individueller Stärken und der entsprechende Mitarbeiter-Einsatz ist zentral</w:t>
      </w:r>
    </w:p>
    <w:p w14:paraId="7C69A569" w14:textId="77777777" w:rsidR="009436B1" w:rsidRPr="009436B1" w:rsidRDefault="009436B1" w:rsidP="009436B1">
      <w:pPr>
        <w:numPr>
          <w:ilvl w:val="0"/>
          <w:numId w:val="22"/>
        </w:numPr>
        <w:spacing w:after="0" w:line="240" w:lineRule="auto"/>
        <w:rPr>
          <w:noProof/>
        </w:rPr>
      </w:pPr>
      <w:r w:rsidRPr="009436B1">
        <w:rPr>
          <w:noProof/>
        </w:rPr>
        <w:t>Lernbereitschaft und positive Fehlerkultur sind entscheidend für Vertrauen und Zusammenhalt</w:t>
      </w:r>
    </w:p>
    <w:p w14:paraId="67E8973B" w14:textId="77777777" w:rsidR="00CF214F" w:rsidRDefault="00CF214F">
      <w:pPr>
        <w:rPr>
          <w:b/>
          <w:bCs/>
          <w:noProof/>
        </w:rPr>
      </w:pPr>
      <w:r>
        <w:rPr>
          <w:b/>
          <w:bCs/>
          <w:noProof/>
        </w:rPr>
        <w:br w:type="page"/>
      </w:r>
    </w:p>
    <w:p w14:paraId="09B05941" w14:textId="134F6529" w:rsidR="00CB282B" w:rsidRPr="00CB282B" w:rsidRDefault="00CB282B" w:rsidP="00CB282B">
      <w:pPr>
        <w:spacing w:after="0" w:line="240" w:lineRule="auto"/>
        <w:rPr>
          <w:noProof/>
        </w:rPr>
      </w:pPr>
      <w:r w:rsidRPr="00CB282B">
        <w:rPr>
          <w:b/>
          <w:bCs/>
          <w:noProof/>
        </w:rPr>
        <w:lastRenderedPageBreak/>
        <w:t>Technologische und gesellschaftliche Herausforderungen</w:t>
      </w:r>
    </w:p>
    <w:p w14:paraId="4D5CC783" w14:textId="77777777" w:rsidR="00E41704" w:rsidRPr="00CB282B" w:rsidRDefault="00E41704" w:rsidP="00CB282B">
      <w:pPr>
        <w:numPr>
          <w:ilvl w:val="0"/>
          <w:numId w:val="22"/>
        </w:numPr>
        <w:spacing w:after="0" w:line="240" w:lineRule="auto"/>
        <w:rPr>
          <w:noProof/>
        </w:rPr>
      </w:pPr>
      <w:r w:rsidRPr="00CB282B">
        <w:rPr>
          <w:noProof/>
        </w:rPr>
        <w:t>Technologische Entwicklungen und Erwartungen der neuen Generation erfordern flexible und empathische Führungskräfte.</w:t>
      </w:r>
    </w:p>
    <w:p w14:paraId="7B5ECF91" w14:textId="77777777" w:rsidR="00E41704" w:rsidRPr="00CB282B" w:rsidRDefault="00E41704" w:rsidP="00CB282B">
      <w:pPr>
        <w:numPr>
          <w:ilvl w:val="0"/>
          <w:numId w:val="22"/>
        </w:numPr>
        <w:spacing w:after="0" w:line="240" w:lineRule="auto"/>
        <w:rPr>
          <w:noProof/>
        </w:rPr>
      </w:pPr>
      <w:r w:rsidRPr="00CB282B">
        <w:rPr>
          <w:noProof/>
        </w:rPr>
        <w:t>Remote-Leadership, sowie die Nutzung und der Umgang mit KI gewinnen an Bedeutung.</w:t>
      </w:r>
    </w:p>
    <w:p w14:paraId="7F4DEBDA" w14:textId="77777777" w:rsidR="00E41704" w:rsidRPr="00CB282B" w:rsidRDefault="00E41704" w:rsidP="00CB282B">
      <w:pPr>
        <w:numPr>
          <w:ilvl w:val="0"/>
          <w:numId w:val="22"/>
        </w:numPr>
        <w:spacing w:after="0" w:line="240" w:lineRule="auto"/>
        <w:rPr>
          <w:noProof/>
        </w:rPr>
      </w:pPr>
      <w:r w:rsidRPr="00CB282B">
        <w:rPr>
          <w:noProof/>
        </w:rPr>
        <w:t>Die Corona-Pandemie verdeutlichte die Notwendigkeit von Zusammenarbeit und Entscheidungsfähigkeit.</w:t>
      </w:r>
    </w:p>
    <w:p w14:paraId="6B5E05E6" w14:textId="77777777" w:rsidR="00E41704" w:rsidRPr="00CB282B" w:rsidRDefault="00E41704" w:rsidP="00CB282B">
      <w:pPr>
        <w:numPr>
          <w:ilvl w:val="0"/>
          <w:numId w:val="22"/>
        </w:numPr>
        <w:spacing w:after="0" w:line="240" w:lineRule="auto"/>
        <w:rPr>
          <w:noProof/>
        </w:rPr>
      </w:pPr>
      <w:r w:rsidRPr="00CB282B">
        <w:rPr>
          <w:noProof/>
        </w:rPr>
        <w:t>Führungskräfte müssen mit Unsicherheiten umgehen und digitale Kompetenzen, Agilität, Reflexionsfähigkeit und emotionale Intelligenz entwickeln.</w:t>
      </w:r>
    </w:p>
    <w:p w14:paraId="7976C4A2" w14:textId="77777777" w:rsidR="00CB282B" w:rsidRDefault="00CB282B" w:rsidP="00CB282B">
      <w:pPr>
        <w:spacing w:after="0" w:line="240" w:lineRule="auto"/>
        <w:rPr>
          <w:b/>
          <w:bCs/>
          <w:noProof/>
        </w:rPr>
      </w:pPr>
    </w:p>
    <w:p w14:paraId="11154490" w14:textId="77777777" w:rsidR="00CB282B" w:rsidRPr="00CB282B" w:rsidRDefault="00CB282B" w:rsidP="00CB282B">
      <w:pPr>
        <w:spacing w:after="0" w:line="240" w:lineRule="auto"/>
        <w:rPr>
          <w:noProof/>
        </w:rPr>
      </w:pPr>
      <w:r w:rsidRPr="00CB282B">
        <w:rPr>
          <w:b/>
          <w:bCs/>
          <w:noProof/>
        </w:rPr>
        <w:t>Reflexion, Entwicklung und kontinuierliche Verbesserung</w:t>
      </w:r>
    </w:p>
    <w:p w14:paraId="77F41376" w14:textId="77777777" w:rsidR="00E41704" w:rsidRPr="00CB282B" w:rsidRDefault="00E41704" w:rsidP="00CB282B">
      <w:pPr>
        <w:numPr>
          <w:ilvl w:val="0"/>
          <w:numId w:val="23"/>
        </w:numPr>
        <w:spacing w:after="0" w:line="240" w:lineRule="auto"/>
        <w:rPr>
          <w:noProof/>
        </w:rPr>
      </w:pPr>
      <w:r w:rsidRPr="00CB282B">
        <w:rPr>
          <w:noProof/>
        </w:rPr>
        <w:t>Häufige Fehler: Intransparenz, mangelnde Kommunikation und Micromanagement.</w:t>
      </w:r>
    </w:p>
    <w:p w14:paraId="699B9D2F" w14:textId="77777777" w:rsidR="00E41704" w:rsidRPr="00CB282B" w:rsidRDefault="00E41704" w:rsidP="00CB282B">
      <w:pPr>
        <w:numPr>
          <w:ilvl w:val="0"/>
          <w:numId w:val="23"/>
        </w:numPr>
        <w:spacing w:after="0" w:line="240" w:lineRule="auto"/>
        <w:rPr>
          <w:noProof/>
        </w:rPr>
      </w:pPr>
      <w:r w:rsidRPr="00CB282B">
        <w:rPr>
          <w:noProof/>
        </w:rPr>
        <w:t>Permanente eigene Reflexion und Anpassung ist essentiell, Stärkung der Resilienz</w:t>
      </w:r>
    </w:p>
    <w:p w14:paraId="11EA15EE" w14:textId="77777777" w:rsidR="00E41704" w:rsidRPr="00CB282B" w:rsidRDefault="00E41704" w:rsidP="00CB282B">
      <w:pPr>
        <w:numPr>
          <w:ilvl w:val="0"/>
          <w:numId w:val="23"/>
        </w:numPr>
        <w:spacing w:after="0" w:line="240" w:lineRule="auto"/>
        <w:rPr>
          <w:noProof/>
        </w:rPr>
      </w:pPr>
      <w:r w:rsidRPr="00CB282B">
        <w:rPr>
          <w:noProof/>
        </w:rPr>
        <w:t>Rolle als Mentor, Coach und Personalentwickler wird wichtiger</w:t>
      </w:r>
    </w:p>
    <w:p w14:paraId="19DACA8B" w14:textId="77777777" w:rsidR="00AF0BD3" w:rsidRDefault="00E41704" w:rsidP="009731AF">
      <w:pPr>
        <w:numPr>
          <w:ilvl w:val="0"/>
          <w:numId w:val="23"/>
        </w:numPr>
        <w:spacing w:after="0" w:line="240" w:lineRule="auto"/>
        <w:rPr>
          <w:noProof/>
        </w:rPr>
      </w:pPr>
      <w:r w:rsidRPr="00CB282B">
        <w:rPr>
          <w:noProof/>
        </w:rPr>
        <w:t xml:space="preserve">Führungskräfte müssen lernen, </w:t>
      </w:r>
      <w:r w:rsidR="00914559">
        <w:rPr>
          <w:noProof/>
        </w:rPr>
        <w:t xml:space="preserve">wirklich </w:t>
      </w:r>
      <w:r w:rsidRPr="00CB282B">
        <w:rPr>
          <w:noProof/>
        </w:rPr>
        <w:t>zuzuhören</w:t>
      </w:r>
      <w:r w:rsidR="00914559">
        <w:rPr>
          <w:noProof/>
        </w:rPr>
        <w:t xml:space="preserve"> und</w:t>
      </w:r>
      <w:r w:rsidRPr="00CB282B">
        <w:rPr>
          <w:noProof/>
        </w:rPr>
        <w:t xml:space="preserve"> zu delegieren </w:t>
      </w:r>
    </w:p>
    <w:p w14:paraId="2EC45053" w14:textId="77777777" w:rsidR="009731AF" w:rsidRDefault="009731AF" w:rsidP="00AF0BD3">
      <w:pPr>
        <w:spacing w:after="0" w:line="240" w:lineRule="auto"/>
        <w:rPr>
          <w:noProof/>
        </w:rPr>
      </w:pPr>
    </w:p>
    <w:p w14:paraId="28C5D14E" w14:textId="78B639EF" w:rsidR="001E42E7" w:rsidRPr="00A35678" w:rsidRDefault="005016E4" w:rsidP="003F3E84">
      <w:pPr>
        <w:pStyle w:val="berschrift2"/>
        <w:rPr>
          <w:noProof/>
        </w:rPr>
      </w:pPr>
      <w:bookmarkStart w:id="4" w:name="_Toc169248194"/>
      <w:r w:rsidRPr="00A35678">
        <w:rPr>
          <w:noProof/>
        </w:rPr>
        <w:t>Essenz</w:t>
      </w:r>
      <w:r w:rsidR="001E42E7" w:rsidRPr="00A35678">
        <w:rPr>
          <w:noProof/>
        </w:rPr>
        <w:t xml:space="preserve"> </w:t>
      </w:r>
      <w:r w:rsidR="003D1857" w:rsidRPr="00A35678">
        <w:rPr>
          <w:noProof/>
        </w:rPr>
        <w:t>je Frage</w:t>
      </w:r>
      <w:bookmarkEnd w:id="4"/>
    </w:p>
    <w:p w14:paraId="7A59BE8B" w14:textId="77777777" w:rsidR="00FA1B01" w:rsidRPr="00A35678" w:rsidRDefault="00FA1B01" w:rsidP="00FA1B01">
      <w:pPr>
        <w:numPr>
          <w:ilvl w:val="0"/>
          <w:numId w:val="4"/>
        </w:numPr>
        <w:rPr>
          <w:noProof/>
        </w:rPr>
      </w:pPr>
      <w:r w:rsidRPr="00A35678">
        <w:rPr>
          <w:b/>
          <w:bCs/>
          <w:noProof/>
        </w:rPr>
        <w:t>Braucht man im Zeitalter von agilen Teams, Empowerment und flachen Hierarchien überhaupt noch Führungskräfte?</w:t>
      </w:r>
    </w:p>
    <w:p w14:paraId="5FEFD1C8" w14:textId="2D9011F4" w:rsidR="00FA1B01" w:rsidRPr="00A35678" w:rsidRDefault="00FA1B01" w:rsidP="00FA1B01">
      <w:pPr>
        <w:rPr>
          <w:noProof/>
        </w:rPr>
      </w:pPr>
      <w:r w:rsidRPr="00A35678">
        <w:rPr>
          <w:noProof/>
        </w:rPr>
        <w:t xml:space="preserve">Unsere Gesprächspartner sind sich einig, dass Führungskräfte auch in der heutigen Zeit von großer Bedeutung sind. Die Rolle hat sich jedoch verändert: Führungskräfte schaffen Rahmenbedingungen für den Erfolg des Teams, </w:t>
      </w:r>
      <w:r w:rsidR="00FC283E" w:rsidRPr="00A35678">
        <w:rPr>
          <w:noProof/>
        </w:rPr>
        <w:t>handeln</w:t>
      </w:r>
      <w:r w:rsidRPr="00A35678">
        <w:rPr>
          <w:noProof/>
        </w:rPr>
        <w:t xml:space="preserve"> als Vorbilder und Motivatoren und fördern ein offenes, wertebasiertes Team</w:t>
      </w:r>
      <w:r w:rsidR="009474A8" w:rsidRPr="00A35678">
        <w:rPr>
          <w:noProof/>
        </w:rPr>
        <w:t>-I</w:t>
      </w:r>
      <w:r w:rsidRPr="00A35678">
        <w:rPr>
          <w:noProof/>
        </w:rPr>
        <w:t xml:space="preserve">nteragieren. Sie bieten </w:t>
      </w:r>
      <w:r w:rsidR="004C70B8" w:rsidRPr="00A35678">
        <w:rPr>
          <w:noProof/>
        </w:rPr>
        <w:t>Ausr</w:t>
      </w:r>
      <w:r w:rsidR="00E8740F" w:rsidRPr="00A35678">
        <w:rPr>
          <w:noProof/>
        </w:rPr>
        <w:t>ichtung</w:t>
      </w:r>
      <w:r w:rsidR="004C70B8" w:rsidRPr="00A35678">
        <w:rPr>
          <w:noProof/>
        </w:rPr>
        <w:t xml:space="preserve"> und </w:t>
      </w:r>
      <w:r w:rsidRPr="00A35678">
        <w:rPr>
          <w:noProof/>
        </w:rPr>
        <w:t>Orientierung und setzen klare Zielvorgaben, während sie als Coaches und Mentoren agieren, um Selbstständigkeit und Eigenverantwortung zu fördern. Klare Kommunikation und Feedback sind dabei zentral.</w:t>
      </w:r>
    </w:p>
    <w:p w14:paraId="525BDF7C" w14:textId="73328BF9" w:rsidR="001F49C8" w:rsidRPr="00A35678" w:rsidRDefault="000B4E86" w:rsidP="001F49C8">
      <w:pPr>
        <w:pStyle w:val="Listenabsatz"/>
        <w:numPr>
          <w:ilvl w:val="0"/>
          <w:numId w:val="4"/>
        </w:numPr>
        <w:spacing w:after="0" w:line="240" w:lineRule="auto"/>
        <w:rPr>
          <w:b/>
          <w:bCs/>
          <w:noProof/>
        </w:rPr>
      </w:pPr>
      <w:r w:rsidRPr="00A35678">
        <w:rPr>
          <w:b/>
          <w:bCs/>
          <w:noProof/>
        </w:rPr>
        <w:t>Was schätzt Du selbst an Führung und welche positiven Berührungssituationen und -erlebnisse hast Du selbst als geführter Mitarbeiter erfahren?</w:t>
      </w:r>
      <w:r w:rsidR="001F49C8" w:rsidRPr="00A35678">
        <w:rPr>
          <w:b/>
          <w:bCs/>
          <w:noProof/>
        </w:rPr>
        <w:br/>
      </w:r>
    </w:p>
    <w:p w14:paraId="2CB865D6" w14:textId="5E102717" w:rsidR="001F49C8" w:rsidRPr="00A35678" w:rsidRDefault="001F49C8" w:rsidP="001F49C8">
      <w:pPr>
        <w:rPr>
          <w:noProof/>
        </w:rPr>
      </w:pPr>
      <w:r w:rsidRPr="00A35678">
        <w:rPr>
          <w:noProof/>
        </w:rPr>
        <w:t>Unsere Dialogpartner haben ihre Erfahrungen mit guter Führung geteilt</w:t>
      </w:r>
      <w:r w:rsidR="00994BFF" w:rsidRPr="00A35678">
        <w:rPr>
          <w:noProof/>
        </w:rPr>
        <w:t>: positive</w:t>
      </w:r>
      <w:r w:rsidR="00175A27" w:rsidRPr="00A35678">
        <w:rPr>
          <w:noProof/>
        </w:rPr>
        <w:t xml:space="preserve"> Berührungspunkte mit Führun</w:t>
      </w:r>
      <w:r w:rsidR="00E07E86" w:rsidRPr="00A35678">
        <w:rPr>
          <w:noProof/>
        </w:rPr>
        <w:t>g</w:t>
      </w:r>
      <w:r w:rsidR="00175A27" w:rsidRPr="00A35678">
        <w:rPr>
          <w:noProof/>
        </w:rPr>
        <w:t xml:space="preserve"> aus Mitarbeitersicht umfassten vor allem</w:t>
      </w:r>
      <w:r w:rsidRPr="00A35678">
        <w:rPr>
          <w:noProof/>
        </w:rPr>
        <w:t xml:space="preserve"> Empowerment</w:t>
      </w:r>
      <w:r w:rsidR="00367AE2" w:rsidRPr="00A35678">
        <w:rPr>
          <w:noProof/>
        </w:rPr>
        <w:t>, Vertrauen</w:t>
      </w:r>
      <w:r w:rsidRPr="00A35678">
        <w:rPr>
          <w:noProof/>
        </w:rPr>
        <w:t xml:space="preserve"> und </w:t>
      </w:r>
      <w:r w:rsidR="006E51D3" w:rsidRPr="00A35678">
        <w:rPr>
          <w:noProof/>
        </w:rPr>
        <w:t xml:space="preserve">die </w:t>
      </w:r>
      <w:r w:rsidRPr="00A35678">
        <w:rPr>
          <w:noProof/>
        </w:rPr>
        <w:t xml:space="preserve">Förderung </w:t>
      </w:r>
      <w:r w:rsidR="006E51D3" w:rsidRPr="00A35678">
        <w:rPr>
          <w:noProof/>
        </w:rPr>
        <w:t>ihres Potenzials</w:t>
      </w:r>
      <w:r w:rsidRPr="00A35678">
        <w:rPr>
          <w:noProof/>
        </w:rPr>
        <w:t xml:space="preserve">. </w:t>
      </w:r>
      <w:r w:rsidR="003B5FD2" w:rsidRPr="00A35678">
        <w:rPr>
          <w:noProof/>
        </w:rPr>
        <w:t xml:space="preserve">Das Erleben von echter </w:t>
      </w:r>
      <w:r w:rsidRPr="00A35678">
        <w:rPr>
          <w:noProof/>
        </w:rPr>
        <w:t xml:space="preserve">Ownership und </w:t>
      </w:r>
      <w:r w:rsidR="006D5F7A" w:rsidRPr="00A35678">
        <w:rPr>
          <w:noProof/>
        </w:rPr>
        <w:t>tatsächlicher Verantwortungsübergabe</w:t>
      </w:r>
      <w:r w:rsidRPr="00A35678">
        <w:rPr>
          <w:noProof/>
        </w:rPr>
        <w:t xml:space="preserve"> erhöhen die Motivation. Mitarbeiter sollten über den Einsatz von Ressourcen entscheiden können. Gute Führung zeichnet sich durch motivationales und kommunikatives Geschick aus, d</w:t>
      </w:r>
      <w:r w:rsidR="00B95249" w:rsidRPr="00A35678">
        <w:rPr>
          <w:noProof/>
        </w:rPr>
        <w:t xml:space="preserve">ie </w:t>
      </w:r>
      <w:r w:rsidRPr="00A35678">
        <w:rPr>
          <w:noProof/>
        </w:rPr>
        <w:t>eine gemeinsame Vision und autonomes Handeln fördert. Empathie, Feedback-Kultur, Vorbildfunktion, Integrität und Zuverlässigkeit sind wichtige Attribute.</w:t>
      </w:r>
    </w:p>
    <w:p w14:paraId="6A53D251" w14:textId="77777777" w:rsidR="001F49C8" w:rsidRPr="00A35678" w:rsidRDefault="001F49C8" w:rsidP="001F49C8">
      <w:pPr>
        <w:pStyle w:val="Listenabsatz"/>
        <w:spacing w:after="0" w:line="240" w:lineRule="auto"/>
        <w:ind w:left="0"/>
        <w:rPr>
          <w:noProof/>
        </w:rPr>
      </w:pPr>
    </w:p>
    <w:p w14:paraId="78537DE3" w14:textId="77777777" w:rsidR="000B4E86" w:rsidRPr="00A35678" w:rsidRDefault="000B4E86" w:rsidP="000B4E86">
      <w:pPr>
        <w:pStyle w:val="Listenabsatz"/>
        <w:numPr>
          <w:ilvl w:val="0"/>
          <w:numId w:val="4"/>
        </w:numPr>
        <w:spacing w:after="0" w:line="240" w:lineRule="auto"/>
        <w:rPr>
          <w:b/>
          <w:bCs/>
          <w:noProof/>
        </w:rPr>
      </w:pPr>
      <w:r w:rsidRPr="00A35678">
        <w:rPr>
          <w:b/>
          <w:bCs/>
          <w:noProof/>
        </w:rPr>
        <w:t>Was bedeutet für Dich gute Führung? Wer sind für Dich Führungsvorbilder und was genau macht sie zu diesen?</w:t>
      </w:r>
    </w:p>
    <w:p w14:paraId="299045E3" w14:textId="77777777" w:rsidR="002B3870" w:rsidRPr="00A35678" w:rsidRDefault="002B3870" w:rsidP="002B3870">
      <w:pPr>
        <w:pStyle w:val="Listenabsatz"/>
        <w:spacing w:after="0" w:line="240" w:lineRule="auto"/>
        <w:ind w:left="0"/>
        <w:rPr>
          <w:noProof/>
        </w:rPr>
      </w:pPr>
    </w:p>
    <w:p w14:paraId="0E89E930" w14:textId="2A34B7DC" w:rsidR="002B3870" w:rsidRPr="00A35678" w:rsidRDefault="005848BB" w:rsidP="002B3870">
      <w:pPr>
        <w:pStyle w:val="Listenabsatz"/>
        <w:spacing w:after="0" w:line="240" w:lineRule="auto"/>
        <w:ind w:left="0"/>
        <w:rPr>
          <w:noProof/>
        </w:rPr>
      </w:pPr>
      <w:r w:rsidRPr="00A35678">
        <w:rPr>
          <w:noProof/>
        </w:rPr>
        <w:lastRenderedPageBreak/>
        <w:t xml:space="preserve">Die Antworten auf die Frage nach Führungsvorbildern waren vielfältig: Einige nannten ehemalige Führungskräfte, andere bezogen sich auf spezifische Verhaltensweisen oder Persönlichkeiten aus Literatur und öffentlichem Leben. Personen </w:t>
      </w:r>
      <w:r w:rsidR="00605D42" w:rsidRPr="00A35678">
        <w:rPr>
          <w:noProof/>
        </w:rPr>
        <w:t xml:space="preserve">wie </w:t>
      </w:r>
      <w:r w:rsidRPr="00A35678">
        <w:rPr>
          <w:noProof/>
        </w:rPr>
        <w:t>Jürgen Klopp</w:t>
      </w:r>
      <w:r w:rsidR="00605D42" w:rsidRPr="00A35678">
        <w:rPr>
          <w:noProof/>
        </w:rPr>
        <w:t>,</w:t>
      </w:r>
      <w:r w:rsidRPr="00A35678">
        <w:rPr>
          <w:noProof/>
        </w:rPr>
        <w:t xml:space="preserve"> Helmut Schmidt und Thomas Sattelberger</w:t>
      </w:r>
      <w:r w:rsidR="00367AE2" w:rsidRPr="00A35678">
        <w:rPr>
          <w:noProof/>
        </w:rPr>
        <w:t xml:space="preserve"> </w:t>
      </w:r>
      <w:r w:rsidRPr="00A35678">
        <w:rPr>
          <w:noProof/>
        </w:rPr>
        <w:t>wurden als Vorbilder genannt.</w:t>
      </w:r>
      <w:r w:rsidR="00CB136E" w:rsidRPr="00A35678">
        <w:rPr>
          <w:noProof/>
        </w:rPr>
        <w:t xml:space="preserve"> Auch Mitglieder aus der Familie wirkten als unternehmerische Vorbilder oder haben im Hinblick auf die Führungsrolle geprägt.</w:t>
      </w:r>
      <w:r w:rsidRPr="00A35678">
        <w:rPr>
          <w:noProof/>
        </w:rPr>
        <w:t xml:space="preserve"> Wichtige Aspekte guter Führung sind Authentizität, Empathie, Vertrauen, Selbstkenntnis und die Fähigkeit, Fehler einzugestehen. Persönliche Erfahrungen und Vorbilder aus verschiedenen Bereichen prägen die Führungspraxis der Interview-Partner.</w:t>
      </w:r>
    </w:p>
    <w:p w14:paraId="7618F87D" w14:textId="77777777" w:rsidR="002B3870" w:rsidRPr="00A35678" w:rsidRDefault="002B3870" w:rsidP="002B3870">
      <w:pPr>
        <w:pStyle w:val="Listenabsatz"/>
        <w:spacing w:after="0" w:line="240" w:lineRule="auto"/>
        <w:ind w:left="0"/>
        <w:rPr>
          <w:noProof/>
        </w:rPr>
      </w:pPr>
    </w:p>
    <w:p w14:paraId="1F9306A5" w14:textId="6C78D7CB" w:rsidR="00427FB3" w:rsidRPr="00A35678" w:rsidRDefault="000B4E86" w:rsidP="00427FB3">
      <w:pPr>
        <w:pStyle w:val="Listenabsatz"/>
        <w:numPr>
          <w:ilvl w:val="0"/>
          <w:numId w:val="4"/>
        </w:numPr>
        <w:spacing w:after="0" w:line="240" w:lineRule="auto"/>
        <w:rPr>
          <w:b/>
          <w:bCs/>
          <w:noProof/>
        </w:rPr>
      </w:pPr>
      <w:r w:rsidRPr="00A35678">
        <w:rPr>
          <w:b/>
          <w:bCs/>
          <w:noProof/>
        </w:rPr>
        <w:t>Was wünsch</w:t>
      </w:r>
      <w:r w:rsidR="00A22833" w:rsidRPr="00A35678">
        <w:rPr>
          <w:b/>
          <w:bCs/>
          <w:noProof/>
        </w:rPr>
        <w:t>s</w:t>
      </w:r>
      <w:r w:rsidRPr="00A35678">
        <w:rPr>
          <w:b/>
          <w:bCs/>
          <w:noProof/>
        </w:rPr>
        <w:t>t Du Dir, dass Dein Team über Dich als Führungskraft sagt?</w:t>
      </w:r>
    </w:p>
    <w:p w14:paraId="1C143710" w14:textId="77777777" w:rsidR="00427FB3" w:rsidRPr="00A35678" w:rsidRDefault="00427FB3" w:rsidP="00427FB3">
      <w:pPr>
        <w:pStyle w:val="Listenabsatz"/>
        <w:spacing w:after="0" w:line="240" w:lineRule="auto"/>
        <w:rPr>
          <w:noProof/>
        </w:rPr>
      </w:pPr>
    </w:p>
    <w:p w14:paraId="24888817" w14:textId="0AA3BBCE" w:rsidR="00427FB3" w:rsidRPr="00A35678" w:rsidRDefault="00842724" w:rsidP="00427FB3">
      <w:pPr>
        <w:pStyle w:val="Listenabsatz"/>
        <w:spacing w:after="0" w:line="240" w:lineRule="auto"/>
        <w:ind w:left="0"/>
        <w:rPr>
          <w:noProof/>
        </w:rPr>
      </w:pPr>
      <w:r w:rsidRPr="00A35678">
        <w:rPr>
          <w:noProof/>
        </w:rPr>
        <w:t xml:space="preserve">Den Interviewpartnern war wichtig, dass ihre Mitarbeiter ihr Potenzial entfalten und persönliche Unterstützung erhalten. Sie streben eine Atmosphäre des offenen, vertrauensvollen Umgangs, der Wertschätzung und des ehrlichen Feedbacks an. Die Führungskräfte möchten als unterstützende </w:t>
      </w:r>
      <w:r w:rsidR="001B3CDB" w:rsidRPr="00A35678">
        <w:rPr>
          <w:noProof/>
        </w:rPr>
        <w:t>Führungskräfte</w:t>
      </w:r>
      <w:r w:rsidRPr="00A35678">
        <w:rPr>
          <w:noProof/>
        </w:rPr>
        <w:t xml:space="preserve"> wahrgenommen werden, die Hindernisse beseitigen. Zudem sind klare Vorgaben, Verantwortungsübernahme, Leistungsorientierung und eine klare Strategie </w:t>
      </w:r>
      <w:r w:rsidR="002A6BAD" w:rsidRPr="00A35678">
        <w:rPr>
          <w:noProof/>
        </w:rPr>
        <w:t xml:space="preserve">sowie die Fähigkeit, Entscheidungen treffen zu können, </w:t>
      </w:r>
      <w:r w:rsidRPr="00A35678">
        <w:rPr>
          <w:noProof/>
        </w:rPr>
        <w:t>wichtig.</w:t>
      </w:r>
    </w:p>
    <w:p w14:paraId="611697FA" w14:textId="77777777" w:rsidR="00427FB3" w:rsidRPr="00A35678" w:rsidRDefault="00427FB3" w:rsidP="00427FB3">
      <w:pPr>
        <w:pStyle w:val="Listenabsatz"/>
        <w:spacing w:after="0" w:line="240" w:lineRule="auto"/>
        <w:rPr>
          <w:noProof/>
        </w:rPr>
      </w:pPr>
    </w:p>
    <w:p w14:paraId="0E4FC618" w14:textId="77777777" w:rsidR="00FA1B01" w:rsidRPr="00A35678" w:rsidRDefault="00FA1B01" w:rsidP="00FA1B01">
      <w:pPr>
        <w:numPr>
          <w:ilvl w:val="0"/>
          <w:numId w:val="5"/>
        </w:numPr>
        <w:rPr>
          <w:noProof/>
        </w:rPr>
      </w:pPr>
      <w:r w:rsidRPr="00A35678">
        <w:rPr>
          <w:b/>
          <w:bCs/>
          <w:noProof/>
        </w:rPr>
        <w:t>Was sind aus Deiner Sicht Führungsfehler, die man unbedingt vermeiden sollte?</w:t>
      </w:r>
    </w:p>
    <w:p w14:paraId="256F316E" w14:textId="7D89FACC" w:rsidR="00FA1B01" w:rsidRPr="00A35678" w:rsidRDefault="00FA1B01" w:rsidP="00FA1B01">
      <w:pPr>
        <w:rPr>
          <w:noProof/>
        </w:rPr>
      </w:pPr>
      <w:r w:rsidRPr="00A35678">
        <w:rPr>
          <w:noProof/>
        </w:rPr>
        <w:t>Unsere Gesprächspartner betonen die Bedeutung von Transparenz, Ehrlichkeit und Respekt in der Kommunikation. Häufige Fehler wie mangelnde Kommunikation, fehlendes Feedback und Micromanagement beeinträchtigen die Motivation</w:t>
      </w:r>
      <w:r w:rsidR="001E42E7" w:rsidRPr="00A35678">
        <w:rPr>
          <w:noProof/>
        </w:rPr>
        <w:t xml:space="preserve"> der Teams</w:t>
      </w:r>
      <w:r w:rsidRPr="00A35678">
        <w:rPr>
          <w:noProof/>
        </w:rPr>
        <w:t>. Führungskräfte sollten lernen zu delegieren, strategische und operative Aufgaben zu balancieren und Vertrauen aufzubauen. Junge Führungskräfte sollten an ihrer Kommunikationsfähigkeit arbeiten und sich ihrer Vorbildfunktion bewusst sein.</w:t>
      </w:r>
    </w:p>
    <w:p w14:paraId="35C810F8" w14:textId="77777777" w:rsidR="00FA1B01" w:rsidRPr="00A35678" w:rsidRDefault="00FA1B01" w:rsidP="00FA1B01">
      <w:pPr>
        <w:numPr>
          <w:ilvl w:val="0"/>
          <w:numId w:val="6"/>
        </w:numPr>
        <w:rPr>
          <w:noProof/>
        </w:rPr>
      </w:pPr>
      <w:r w:rsidRPr="00A35678">
        <w:rPr>
          <w:b/>
          <w:bCs/>
          <w:noProof/>
        </w:rPr>
        <w:t>Was war denn für Dich bisher eine besondere Führungsherausforderung und was das Learning für Dich?</w:t>
      </w:r>
    </w:p>
    <w:p w14:paraId="573FC2EC" w14:textId="0A15CFBE" w:rsidR="00FA1B01" w:rsidRPr="00A35678" w:rsidRDefault="00FA1B01" w:rsidP="00FA1B01">
      <w:pPr>
        <w:rPr>
          <w:noProof/>
        </w:rPr>
      </w:pPr>
      <w:r w:rsidRPr="00A35678">
        <w:rPr>
          <w:noProof/>
        </w:rPr>
        <w:t xml:space="preserve">Unsere Gesprächspartner heben die Bedeutung von Reflexion und Lernen aus Fehlern hervor. Die Pandemie und wirtschaftliche Engpässe forderten klare </w:t>
      </w:r>
      <w:r w:rsidR="000711CB" w:rsidRPr="00A35678">
        <w:rPr>
          <w:noProof/>
        </w:rPr>
        <w:t xml:space="preserve">und systematische </w:t>
      </w:r>
      <w:r w:rsidRPr="00A35678">
        <w:rPr>
          <w:noProof/>
        </w:rPr>
        <w:t xml:space="preserve">Kommunikation und </w:t>
      </w:r>
      <w:r w:rsidR="000711CB" w:rsidRPr="00A35678">
        <w:rPr>
          <w:noProof/>
        </w:rPr>
        <w:t>enge Zusammenarbeit</w:t>
      </w:r>
      <w:r w:rsidRPr="00A35678">
        <w:rPr>
          <w:noProof/>
        </w:rPr>
        <w:t>. Es ist wichtig, zuzuhören, Verantwortung</w:t>
      </w:r>
      <w:r w:rsidR="004C70B8" w:rsidRPr="00A35678">
        <w:rPr>
          <w:noProof/>
        </w:rPr>
        <w:t xml:space="preserve"> konsequent</w:t>
      </w:r>
      <w:r w:rsidRPr="00A35678">
        <w:rPr>
          <w:noProof/>
        </w:rPr>
        <w:t xml:space="preserve"> zu delegieren und den Respekt der Mitarbeiter zu </w:t>
      </w:r>
      <w:r w:rsidR="00197705" w:rsidRPr="00A35678">
        <w:rPr>
          <w:noProof/>
        </w:rPr>
        <w:t>erarbeiten</w:t>
      </w:r>
      <w:r w:rsidRPr="00A35678">
        <w:rPr>
          <w:noProof/>
        </w:rPr>
        <w:t>. Schwierige Gespräche und externe Krisen erforderten</w:t>
      </w:r>
      <w:r w:rsidR="004C70B8" w:rsidRPr="00A35678">
        <w:rPr>
          <w:noProof/>
        </w:rPr>
        <w:t xml:space="preserve"> innere Klarheit, sowie</w:t>
      </w:r>
      <w:r w:rsidRPr="00A35678">
        <w:rPr>
          <w:noProof/>
        </w:rPr>
        <w:t xml:space="preserve"> schnelle und entschlossene </w:t>
      </w:r>
      <w:r w:rsidR="00190A21" w:rsidRPr="00A35678">
        <w:rPr>
          <w:noProof/>
        </w:rPr>
        <w:t xml:space="preserve">Entscheidungen und </w:t>
      </w:r>
      <w:r w:rsidRPr="00A35678">
        <w:rPr>
          <w:noProof/>
        </w:rPr>
        <w:t>Handlungen.</w:t>
      </w:r>
    </w:p>
    <w:p w14:paraId="4425C6DA" w14:textId="77777777" w:rsidR="00FA1B01" w:rsidRPr="00A35678" w:rsidRDefault="00FA1B01" w:rsidP="00FA1B01">
      <w:pPr>
        <w:numPr>
          <w:ilvl w:val="0"/>
          <w:numId w:val="7"/>
        </w:numPr>
        <w:rPr>
          <w:noProof/>
        </w:rPr>
      </w:pPr>
      <w:r w:rsidRPr="00A35678">
        <w:rPr>
          <w:b/>
          <w:bCs/>
          <w:noProof/>
        </w:rPr>
        <w:t>Wie hat sich Führung im Laufe der Zeit verändert? Was sind aus Deiner Sicht Wendepunkte?</w:t>
      </w:r>
    </w:p>
    <w:p w14:paraId="784A8158" w14:textId="076BCE67" w:rsidR="00FA1B01" w:rsidRPr="00A35678" w:rsidRDefault="00FA1B01" w:rsidP="00FA1B01">
      <w:pPr>
        <w:rPr>
          <w:noProof/>
        </w:rPr>
      </w:pPr>
      <w:r w:rsidRPr="00A35678">
        <w:rPr>
          <w:noProof/>
        </w:rPr>
        <w:t xml:space="preserve">Unsere Gesprächspartner beobachten eine Verschiebung von autoritären zu partizipativen Führungsstilen, besonders seit der COVID-19-Pandemie. Die Rolle der Führungskräfte hat sich weg von Kommando-Gebenden hin zu Moderatoren und </w:t>
      </w:r>
      <w:r w:rsidR="00FE020E" w:rsidRPr="00A35678">
        <w:rPr>
          <w:noProof/>
        </w:rPr>
        <w:t>Personal-Entwicklern</w:t>
      </w:r>
      <w:r w:rsidRPr="00A35678">
        <w:rPr>
          <w:noProof/>
        </w:rPr>
        <w:t xml:space="preserve"> </w:t>
      </w:r>
      <w:r w:rsidR="00FE020E" w:rsidRPr="00A35678">
        <w:rPr>
          <w:noProof/>
        </w:rPr>
        <w:t>verändert</w:t>
      </w:r>
      <w:r w:rsidRPr="00A35678">
        <w:rPr>
          <w:noProof/>
        </w:rPr>
        <w:t>, die das Wohlbefinden der Mitarbeiter in den Fokus stellen. Die Integration von Künstlicher Intelligenz und die Bedeutung von Selbstreflexion und persönlicher Entwicklung sind ebenfalls zentrale Themen. Die Pandemie und technologische Veränderungen haben diese Entwicklungen beschleunigt.</w:t>
      </w:r>
    </w:p>
    <w:p w14:paraId="5D50F93D" w14:textId="77777777" w:rsidR="00FA1B01" w:rsidRPr="00A35678" w:rsidRDefault="00FA1B01" w:rsidP="00FA1B01">
      <w:pPr>
        <w:numPr>
          <w:ilvl w:val="0"/>
          <w:numId w:val="8"/>
        </w:numPr>
        <w:rPr>
          <w:noProof/>
        </w:rPr>
      </w:pPr>
      <w:r w:rsidRPr="00A35678">
        <w:rPr>
          <w:b/>
          <w:bCs/>
          <w:noProof/>
        </w:rPr>
        <w:lastRenderedPageBreak/>
        <w:t>Wo siehst Du aktuell und künftig Schwerpunkte für die Führungskräfte-Entwicklung? Welche Themen werden mehr Raum bekommen, welche Kompetenzen werden wichtiger?</w:t>
      </w:r>
    </w:p>
    <w:p w14:paraId="06768523" w14:textId="376DECA9" w:rsidR="00FA1B01" w:rsidRPr="00A35678" w:rsidRDefault="00FA1B01" w:rsidP="00FA1B01">
      <w:pPr>
        <w:rPr>
          <w:noProof/>
        </w:rPr>
      </w:pPr>
      <w:r w:rsidRPr="00A35678">
        <w:rPr>
          <w:noProof/>
        </w:rPr>
        <w:t xml:space="preserve">Unsere Gesprächspartner </w:t>
      </w:r>
      <w:r w:rsidR="00FE020E" w:rsidRPr="00A35678">
        <w:rPr>
          <w:noProof/>
        </w:rPr>
        <w:t>heben</w:t>
      </w:r>
      <w:r w:rsidRPr="00A35678">
        <w:rPr>
          <w:noProof/>
        </w:rPr>
        <w:t xml:space="preserve"> den Umgang mit Unsicherheiten und die Bedeutung von Kommunikation und Feedback</w:t>
      </w:r>
      <w:r w:rsidR="00FE020E" w:rsidRPr="00A35678">
        <w:rPr>
          <w:noProof/>
        </w:rPr>
        <w:t xml:space="preserve"> hervor</w:t>
      </w:r>
      <w:r w:rsidRPr="00A35678">
        <w:rPr>
          <w:noProof/>
        </w:rPr>
        <w:t xml:space="preserve">. Sie fordern moderne Führungstrainings, die digitale Kompetenzen, Agilität, Reflexionsfähigkeit, </w:t>
      </w:r>
      <w:r w:rsidR="00BF2EE6" w:rsidRPr="00A35678">
        <w:rPr>
          <w:noProof/>
        </w:rPr>
        <w:t xml:space="preserve">kritisches Denken, </w:t>
      </w:r>
      <w:r w:rsidRPr="00A35678">
        <w:rPr>
          <w:noProof/>
        </w:rPr>
        <w:t>emotionale Intelligenz und Resilienz fördern. Führungskräfte sollten als "Learning Manager" fungieren und eine Kultur des kontinuierlichen Lernens etablieren. Empathie, soziale Interaktion</w:t>
      </w:r>
      <w:r w:rsidR="0005017B" w:rsidRPr="00A35678">
        <w:rPr>
          <w:noProof/>
        </w:rPr>
        <w:t>, ein Blick auf die Nachhaltigkeit von Entscheidungen</w:t>
      </w:r>
      <w:r w:rsidR="008E161D" w:rsidRPr="00A35678">
        <w:rPr>
          <w:noProof/>
        </w:rPr>
        <w:t xml:space="preserve"> und Abläufen</w:t>
      </w:r>
      <w:r w:rsidR="0005017B" w:rsidRPr="00A35678">
        <w:rPr>
          <w:noProof/>
        </w:rPr>
        <w:t>, sowie</w:t>
      </w:r>
      <w:r w:rsidRPr="00A35678">
        <w:rPr>
          <w:noProof/>
        </w:rPr>
        <w:t xml:space="preserve"> der Umgang mit KI sind weitere zentrale Themen. Flexibilität</w:t>
      </w:r>
      <w:r w:rsidR="008E161D" w:rsidRPr="00A35678">
        <w:rPr>
          <w:noProof/>
        </w:rPr>
        <w:t xml:space="preserve">, </w:t>
      </w:r>
      <w:r w:rsidRPr="00A35678">
        <w:rPr>
          <w:noProof/>
        </w:rPr>
        <w:t xml:space="preserve">Anpassungsfähigkeit </w:t>
      </w:r>
      <w:r w:rsidR="008E161D" w:rsidRPr="00A35678">
        <w:rPr>
          <w:noProof/>
        </w:rPr>
        <w:t xml:space="preserve">und integrative Teamführung </w:t>
      </w:r>
      <w:r w:rsidRPr="00A35678">
        <w:rPr>
          <w:noProof/>
        </w:rPr>
        <w:t>sind entscheidend, um den Erwartungen verschiedener Generationen</w:t>
      </w:r>
      <w:r w:rsidR="008E161D" w:rsidRPr="00A35678">
        <w:rPr>
          <w:noProof/>
        </w:rPr>
        <w:t xml:space="preserve"> und </w:t>
      </w:r>
      <w:r w:rsidR="00D66C5F" w:rsidRPr="00A35678">
        <w:rPr>
          <w:noProof/>
        </w:rPr>
        <w:t>diversen Teams</w:t>
      </w:r>
      <w:r w:rsidRPr="00A35678">
        <w:rPr>
          <w:noProof/>
        </w:rPr>
        <w:t xml:space="preserve"> gerecht zu werden.</w:t>
      </w:r>
    </w:p>
    <w:p w14:paraId="279D160D" w14:textId="6AE798AB" w:rsidR="00DC11A1" w:rsidRPr="00A35678" w:rsidRDefault="00DC11A1">
      <w:pPr>
        <w:rPr>
          <w:noProof/>
        </w:rPr>
      </w:pPr>
      <w:r w:rsidRPr="00A35678">
        <w:rPr>
          <w:noProof/>
        </w:rPr>
        <w:br w:type="page"/>
      </w:r>
    </w:p>
    <w:p w14:paraId="603D52C2" w14:textId="22837276" w:rsidR="005B156B" w:rsidRPr="00764ED6" w:rsidRDefault="003D1857" w:rsidP="00ED1D91">
      <w:pPr>
        <w:pStyle w:val="berschrift1"/>
        <w:rPr>
          <w:noProof/>
        </w:rPr>
      </w:pPr>
      <w:bookmarkStart w:id="5" w:name="_Toc169248195"/>
      <w:r w:rsidRPr="00764ED6">
        <w:rPr>
          <w:noProof/>
        </w:rPr>
        <w:lastRenderedPageBreak/>
        <w:t>Deep Dive</w:t>
      </w:r>
      <w:r w:rsidR="00AA629A" w:rsidRPr="00764ED6">
        <w:rPr>
          <w:noProof/>
        </w:rPr>
        <w:t xml:space="preserve"> &amp; </w:t>
      </w:r>
      <w:r w:rsidR="00764ED6" w:rsidRPr="00764ED6">
        <w:rPr>
          <w:noProof/>
        </w:rPr>
        <w:t>O-T</w:t>
      </w:r>
      <w:r w:rsidR="00764ED6">
        <w:rPr>
          <w:noProof/>
        </w:rPr>
        <w:t>öne</w:t>
      </w:r>
      <w:bookmarkEnd w:id="5"/>
    </w:p>
    <w:p w14:paraId="49B1CCF3" w14:textId="42FD7A4C" w:rsidR="00AE4B93" w:rsidRPr="00A35678" w:rsidRDefault="002726FF">
      <w:pPr>
        <w:rPr>
          <w:noProof/>
        </w:rPr>
      </w:pPr>
      <w:r w:rsidRPr="00A35678">
        <w:rPr>
          <w:noProof/>
        </w:rPr>
        <w:t xml:space="preserve">In diesem Abschnitt würzen wir die Key Results </w:t>
      </w:r>
      <w:r w:rsidR="00EE2DF6" w:rsidRPr="00A35678">
        <w:rPr>
          <w:noProof/>
        </w:rPr>
        <w:t>mit</w:t>
      </w:r>
      <w:r w:rsidRPr="00A35678">
        <w:rPr>
          <w:noProof/>
        </w:rPr>
        <w:t xml:space="preserve"> weitere</w:t>
      </w:r>
      <w:r w:rsidR="00EE2DF6" w:rsidRPr="00A35678">
        <w:rPr>
          <w:noProof/>
        </w:rPr>
        <w:t>n</w:t>
      </w:r>
      <w:r w:rsidRPr="00A35678">
        <w:rPr>
          <w:noProof/>
        </w:rPr>
        <w:t xml:space="preserve"> Details, und ergänzen </w:t>
      </w:r>
      <w:r w:rsidR="00EE2DF6" w:rsidRPr="00A35678">
        <w:rPr>
          <w:noProof/>
        </w:rPr>
        <w:t>aus unserer Sicht zentrale Zitate unserer Interview-Partner.</w:t>
      </w:r>
    </w:p>
    <w:p w14:paraId="30B83ADF" w14:textId="77777777" w:rsidR="00C078BE" w:rsidRPr="00A35678" w:rsidRDefault="00D40AE0" w:rsidP="00686829">
      <w:pPr>
        <w:pStyle w:val="Listenabsatz"/>
        <w:numPr>
          <w:ilvl w:val="0"/>
          <w:numId w:val="3"/>
        </w:numPr>
        <w:spacing w:after="0" w:line="240" w:lineRule="auto"/>
        <w:ind w:left="426" w:hanging="426"/>
        <w:rPr>
          <w:rStyle w:val="berschrift4Zchn"/>
          <w:rFonts w:eastAsiaTheme="minorHAnsi" w:cstheme="minorBidi"/>
          <w:i w:val="0"/>
          <w:iCs w:val="0"/>
          <w:noProof/>
          <w:color w:val="auto"/>
        </w:rPr>
      </w:pPr>
      <w:r w:rsidRPr="00A35678">
        <w:rPr>
          <w:rStyle w:val="berschrift4Zchn"/>
          <w:noProof/>
        </w:rPr>
        <w:t>Braucht man im Zeitalter von agilen Teams, Empowerment und flachen Hierarchien überhaupt noch Führungskräfte?</w:t>
      </w:r>
      <w:r w:rsidRPr="00A35678">
        <w:rPr>
          <w:noProof/>
        </w:rPr>
        <w:br/>
      </w:r>
      <w:r w:rsidRPr="00A35678">
        <w:rPr>
          <w:noProof/>
        </w:rPr>
        <w:br/>
      </w:r>
      <w:r w:rsidR="00BD43CB" w:rsidRPr="00A35678">
        <w:rPr>
          <w:noProof/>
        </w:rPr>
        <w:t xml:space="preserve">Unter unseren interviewten </w:t>
      </w:r>
      <w:r w:rsidR="00A845AD" w:rsidRPr="00A35678">
        <w:rPr>
          <w:noProof/>
        </w:rPr>
        <w:t xml:space="preserve">erfahrenen Führungskräften besteht </w:t>
      </w:r>
      <w:r w:rsidR="000B68C7" w:rsidRPr="00A35678">
        <w:rPr>
          <w:noProof/>
        </w:rPr>
        <w:t>kein Zweifel</w:t>
      </w:r>
      <w:r w:rsidR="005829BE" w:rsidRPr="00A35678">
        <w:rPr>
          <w:noProof/>
        </w:rPr>
        <w:t xml:space="preserve"> darüber</w:t>
      </w:r>
      <w:r w:rsidR="00A845AD" w:rsidRPr="00A35678">
        <w:rPr>
          <w:noProof/>
        </w:rPr>
        <w:t>, dass Führung auch</w:t>
      </w:r>
      <w:r w:rsidR="005C0910" w:rsidRPr="00A35678">
        <w:rPr>
          <w:noProof/>
        </w:rPr>
        <w:t xml:space="preserve"> und gerade</w:t>
      </w:r>
      <w:r w:rsidR="00A845AD" w:rsidRPr="00A35678">
        <w:rPr>
          <w:noProof/>
        </w:rPr>
        <w:t xml:space="preserve"> in der heutigen Zeit </w:t>
      </w:r>
      <w:r w:rsidR="005C0910" w:rsidRPr="00A35678">
        <w:rPr>
          <w:noProof/>
        </w:rPr>
        <w:t xml:space="preserve">komplexer und sich schnell verändernder Bedingungen und </w:t>
      </w:r>
      <w:r w:rsidR="00A845AD" w:rsidRPr="00A35678">
        <w:rPr>
          <w:noProof/>
        </w:rPr>
        <w:t xml:space="preserve">agiler </w:t>
      </w:r>
      <w:r w:rsidR="0024728D" w:rsidRPr="00A35678">
        <w:rPr>
          <w:noProof/>
        </w:rPr>
        <w:t xml:space="preserve">Organisationen </w:t>
      </w:r>
      <w:r w:rsidR="00A845AD" w:rsidRPr="00A35678">
        <w:rPr>
          <w:noProof/>
        </w:rPr>
        <w:t>eine hohe Bedeutung hat</w:t>
      </w:r>
      <w:r w:rsidR="009E6463" w:rsidRPr="00A35678">
        <w:rPr>
          <w:noProof/>
        </w:rPr>
        <w:t xml:space="preserve">. </w:t>
      </w:r>
      <w:r w:rsidR="00554DF0" w:rsidRPr="00A35678">
        <w:rPr>
          <w:noProof/>
        </w:rPr>
        <w:br/>
      </w:r>
      <w:r w:rsidR="00554DF0" w:rsidRPr="00A35678">
        <w:rPr>
          <w:noProof/>
        </w:rPr>
        <w:br/>
      </w:r>
      <w:r w:rsidR="00554DF0" w:rsidRPr="00A35678">
        <w:rPr>
          <w:rStyle w:val="berschrift4Zchn"/>
          <w:noProof/>
          <w:color w:val="156082" w:themeColor="accent1"/>
          <w:sz w:val="20"/>
          <w:szCs w:val="20"/>
        </w:rPr>
        <w:t>„Führung ist zentraler denn je“.</w:t>
      </w:r>
      <w:r w:rsidR="00554DF0" w:rsidRPr="00A35678">
        <w:rPr>
          <w:noProof/>
        </w:rPr>
        <w:t xml:space="preserve"> </w:t>
      </w:r>
      <w:r w:rsidR="006F0AB9" w:rsidRPr="00A35678">
        <w:rPr>
          <w:rStyle w:val="Funotenzeichen"/>
          <w:noProof/>
        </w:rPr>
        <w:footnoteReference w:id="3"/>
      </w:r>
      <w:r w:rsidR="00B73E6F" w:rsidRPr="00A35678">
        <w:rPr>
          <w:noProof/>
        </w:rPr>
        <w:br/>
      </w:r>
      <w:r w:rsidR="00B73E6F" w:rsidRPr="00A35678">
        <w:rPr>
          <w:noProof/>
        </w:rPr>
        <w:br/>
      </w:r>
      <w:r w:rsidR="00B73E6F" w:rsidRPr="00A35678">
        <w:rPr>
          <w:rStyle w:val="berschrift4Zchn"/>
          <w:noProof/>
          <w:color w:val="156082" w:themeColor="accent1"/>
          <w:sz w:val="20"/>
          <w:szCs w:val="20"/>
        </w:rPr>
        <w:t xml:space="preserve">„Leadership ist für uns eine Business Priorität“ </w:t>
      </w:r>
      <w:r w:rsidR="00B73E6F" w:rsidRPr="00A35678">
        <w:rPr>
          <w:rStyle w:val="Funotenzeichen"/>
          <w:noProof/>
        </w:rPr>
        <w:footnoteReference w:id="4"/>
      </w:r>
    </w:p>
    <w:p w14:paraId="0D29B283" w14:textId="77777777" w:rsidR="00A30BE3" w:rsidRPr="00A35678" w:rsidRDefault="00A30BE3" w:rsidP="00C078BE">
      <w:pPr>
        <w:pStyle w:val="Listenabsatz"/>
        <w:spacing w:after="0" w:line="240" w:lineRule="auto"/>
        <w:rPr>
          <w:rStyle w:val="berschrift4Zchn"/>
          <w:noProof/>
        </w:rPr>
      </w:pPr>
    </w:p>
    <w:p w14:paraId="5C719612" w14:textId="6AC70C52" w:rsidR="003D60A3" w:rsidRPr="00A35678" w:rsidRDefault="00115772" w:rsidP="009368AF">
      <w:pPr>
        <w:spacing w:after="0" w:line="240" w:lineRule="auto"/>
        <w:ind w:firstLine="426"/>
        <w:rPr>
          <w:rStyle w:val="berschrift4Zchn"/>
          <w:noProof/>
          <w:color w:val="156082" w:themeColor="accent1"/>
          <w:sz w:val="20"/>
          <w:szCs w:val="20"/>
        </w:rPr>
      </w:pPr>
      <w:r w:rsidRPr="00A35678">
        <w:rPr>
          <w:rStyle w:val="berschrift4Zchn"/>
          <w:noProof/>
          <w:color w:val="156082" w:themeColor="accent1"/>
          <w:sz w:val="20"/>
          <w:szCs w:val="20"/>
        </w:rPr>
        <w:t>„</w:t>
      </w:r>
      <w:r w:rsidR="00A30BE3" w:rsidRPr="00A35678">
        <w:rPr>
          <w:rStyle w:val="berschrift4Zchn"/>
          <w:noProof/>
          <w:color w:val="156082" w:themeColor="accent1"/>
          <w:sz w:val="20"/>
          <w:szCs w:val="20"/>
        </w:rPr>
        <w:t>Ziele und Sicherheit durch Führung sind besonders in Krisenzeiten wichtig"</w:t>
      </w:r>
      <w:r w:rsidR="00BE29C4" w:rsidRPr="00A35678">
        <w:rPr>
          <w:rStyle w:val="berschrift4Zchn"/>
          <w:noProof/>
          <w:color w:val="156082" w:themeColor="accent1"/>
          <w:sz w:val="20"/>
          <w:szCs w:val="20"/>
        </w:rPr>
        <w:t xml:space="preserve"> </w:t>
      </w:r>
      <w:r w:rsidR="00A30BE3" w:rsidRPr="00A35678">
        <w:rPr>
          <w:rStyle w:val="Funotenzeichen"/>
          <w:noProof/>
        </w:rPr>
        <w:footnoteReference w:id="5"/>
      </w:r>
    </w:p>
    <w:p w14:paraId="5CFA42AC" w14:textId="2AC961A5" w:rsidR="009368AF" w:rsidRPr="00A35678" w:rsidRDefault="007F24D2" w:rsidP="00EE0377">
      <w:pPr>
        <w:spacing w:after="0" w:line="240" w:lineRule="auto"/>
        <w:ind w:left="426"/>
        <w:rPr>
          <w:rStyle w:val="berschrift4Zchn"/>
          <w:noProof/>
          <w:color w:val="156082" w:themeColor="accent1"/>
          <w:sz w:val="20"/>
          <w:szCs w:val="20"/>
        </w:rPr>
      </w:pPr>
      <w:r w:rsidRPr="00A35678">
        <w:rPr>
          <w:noProof/>
        </w:rPr>
        <w:br/>
      </w:r>
      <w:r w:rsidR="00D305E1" w:rsidRPr="00A35678">
        <w:rPr>
          <w:noProof/>
        </w:rPr>
        <w:t xml:space="preserve">Große </w:t>
      </w:r>
      <w:r w:rsidR="009E6463" w:rsidRPr="00A35678">
        <w:rPr>
          <w:noProof/>
        </w:rPr>
        <w:t>Einigkeit besteht auch darin, dass sich d</w:t>
      </w:r>
      <w:r w:rsidR="001C2ACF" w:rsidRPr="00A35678">
        <w:rPr>
          <w:noProof/>
        </w:rPr>
        <w:t xml:space="preserve">ie Rolle der Führungskraft </w:t>
      </w:r>
      <w:r w:rsidR="009E6463" w:rsidRPr="00A35678">
        <w:rPr>
          <w:noProof/>
        </w:rPr>
        <w:t xml:space="preserve">grundlegend </w:t>
      </w:r>
      <w:r w:rsidR="003A7469" w:rsidRPr="00A35678">
        <w:rPr>
          <w:noProof/>
        </w:rPr>
        <w:t xml:space="preserve">verändert hat. </w:t>
      </w:r>
      <w:r w:rsidR="006F3D3A" w:rsidRPr="00A35678">
        <w:rPr>
          <w:noProof/>
        </w:rPr>
        <w:br/>
      </w:r>
      <w:r w:rsidR="006F3D3A" w:rsidRPr="00A35678">
        <w:rPr>
          <w:noProof/>
        </w:rPr>
        <w:br/>
      </w:r>
      <w:r w:rsidR="00CC47A8" w:rsidRPr="00A35678">
        <w:rPr>
          <w:rStyle w:val="berschrift4Zchn"/>
          <w:noProof/>
          <w:color w:val="156082" w:themeColor="accent1"/>
          <w:sz w:val="20"/>
          <w:szCs w:val="20"/>
        </w:rPr>
        <w:t>„Die Rolle der Führungskraft hat sich stark verändert</w:t>
      </w:r>
      <w:r w:rsidR="00AA70F8" w:rsidRPr="00A35678">
        <w:rPr>
          <w:rStyle w:val="berschrift4Zchn"/>
          <w:noProof/>
          <w:color w:val="156082" w:themeColor="accent1"/>
          <w:sz w:val="20"/>
          <w:szCs w:val="20"/>
        </w:rPr>
        <w:t xml:space="preserve">. Wichtige Aufgaben umfassen die Schaffung eines Rahmens und Bedingungen für das Team, um erfolgreich zu sein. </w:t>
      </w:r>
      <w:r w:rsidR="005124BD" w:rsidRPr="00A35678">
        <w:rPr>
          <w:rStyle w:val="berschrift4Zchn"/>
          <w:noProof/>
          <w:color w:val="156082" w:themeColor="accent1"/>
          <w:sz w:val="20"/>
          <w:szCs w:val="20"/>
        </w:rPr>
        <w:t>Führungskräfte müssen als Vorbild und Motivator agieren</w:t>
      </w:r>
      <w:r w:rsidR="00EB3870" w:rsidRPr="00A35678">
        <w:rPr>
          <w:rStyle w:val="berschrift4Zchn"/>
          <w:noProof/>
          <w:color w:val="156082" w:themeColor="accent1"/>
          <w:sz w:val="20"/>
          <w:szCs w:val="20"/>
        </w:rPr>
        <w:t>, um ein offenes und wertebasiertes Team</w:t>
      </w:r>
      <w:r w:rsidR="00932B16" w:rsidRPr="00A35678">
        <w:rPr>
          <w:rStyle w:val="berschrift4Zchn"/>
          <w:noProof/>
          <w:color w:val="156082" w:themeColor="accent1"/>
          <w:sz w:val="20"/>
          <w:szCs w:val="20"/>
        </w:rPr>
        <w:t>-</w:t>
      </w:r>
      <w:r w:rsidR="00F76BF5" w:rsidRPr="00A35678">
        <w:rPr>
          <w:rStyle w:val="berschrift4Zchn"/>
          <w:noProof/>
          <w:color w:val="156082" w:themeColor="accent1"/>
          <w:sz w:val="20"/>
          <w:szCs w:val="20"/>
        </w:rPr>
        <w:t>I</w:t>
      </w:r>
      <w:r w:rsidR="00EB3870" w:rsidRPr="00A35678">
        <w:rPr>
          <w:rStyle w:val="berschrift4Zchn"/>
          <w:noProof/>
          <w:color w:val="156082" w:themeColor="accent1"/>
          <w:sz w:val="20"/>
          <w:szCs w:val="20"/>
        </w:rPr>
        <w:t>nteragieren zu fördern.</w:t>
      </w:r>
      <w:r w:rsidR="00E86C90" w:rsidRPr="00A35678">
        <w:rPr>
          <w:rStyle w:val="berschrift4Zchn"/>
          <w:noProof/>
          <w:color w:val="156082" w:themeColor="accent1"/>
          <w:sz w:val="20"/>
          <w:szCs w:val="20"/>
        </w:rPr>
        <w:t>“</w:t>
      </w:r>
      <w:r w:rsidR="00C258B8" w:rsidRPr="00A35678">
        <w:rPr>
          <w:rStyle w:val="berschrift4Zchn"/>
          <w:noProof/>
          <w:color w:val="156082" w:themeColor="accent1"/>
          <w:sz w:val="20"/>
          <w:szCs w:val="20"/>
        </w:rPr>
        <w:t xml:space="preserve"> </w:t>
      </w:r>
      <w:r w:rsidR="00FC7442" w:rsidRPr="00A35678">
        <w:rPr>
          <w:rStyle w:val="berschrift4Zchn"/>
          <w:noProof/>
          <w:color w:val="156082" w:themeColor="accent1"/>
          <w:sz w:val="20"/>
          <w:szCs w:val="20"/>
          <w:vertAlign w:val="superscript"/>
        </w:rPr>
        <w:footnoteReference w:id="6"/>
      </w:r>
      <w:r w:rsidR="00435581" w:rsidRPr="00A35678">
        <w:rPr>
          <w:rStyle w:val="berschrift4Zchn"/>
          <w:noProof/>
          <w:color w:val="156082" w:themeColor="accent1"/>
          <w:sz w:val="20"/>
          <w:szCs w:val="20"/>
          <w:vertAlign w:val="superscript"/>
        </w:rPr>
        <w:t>.</w:t>
      </w:r>
      <w:r w:rsidR="00CC47A8" w:rsidRPr="00A35678">
        <w:rPr>
          <w:rStyle w:val="berschrift4Zchn"/>
          <w:noProof/>
          <w:color w:val="156082" w:themeColor="accent1"/>
          <w:sz w:val="20"/>
          <w:szCs w:val="20"/>
          <w:vertAlign w:val="superscript"/>
        </w:rPr>
        <w:t xml:space="preserve"> </w:t>
      </w:r>
      <w:r w:rsidR="006F3D3A" w:rsidRPr="00A35678">
        <w:rPr>
          <w:noProof/>
        </w:rPr>
        <w:br/>
      </w:r>
    </w:p>
    <w:p w14:paraId="07DCB1B4" w14:textId="77777777" w:rsidR="009368AF" w:rsidRPr="00A35678" w:rsidRDefault="009368AF" w:rsidP="009368AF">
      <w:pPr>
        <w:spacing w:after="0" w:line="240" w:lineRule="auto"/>
        <w:ind w:left="426"/>
        <w:rPr>
          <w:rStyle w:val="berschrift4Zchn"/>
          <w:noProof/>
          <w:color w:val="156082" w:themeColor="accent1"/>
          <w:sz w:val="20"/>
          <w:szCs w:val="20"/>
        </w:rPr>
      </w:pPr>
      <w:r w:rsidRPr="00A35678">
        <w:rPr>
          <w:rStyle w:val="berschrift4Zchn"/>
          <w:noProof/>
          <w:color w:val="156082" w:themeColor="accent1"/>
          <w:sz w:val="20"/>
          <w:szCs w:val="20"/>
        </w:rPr>
        <w:t xml:space="preserve">„Führungskräfte sind in agilen Teams erforderlich, sie agieren jedoch weniger hierarchisch, schaffen vielmehr den Überblick und geben Orientierung“. </w:t>
      </w:r>
      <w:r w:rsidRPr="00A35678">
        <w:rPr>
          <w:rStyle w:val="Funotenzeichen"/>
          <w:rFonts w:eastAsiaTheme="majorEastAsia" w:cstheme="majorBidi"/>
          <w:i/>
          <w:iCs/>
          <w:noProof/>
          <w:color w:val="156082" w:themeColor="accent1"/>
          <w:sz w:val="20"/>
          <w:szCs w:val="20"/>
        </w:rPr>
        <w:footnoteReference w:id="7"/>
      </w:r>
    </w:p>
    <w:p w14:paraId="6D5320AB" w14:textId="0AB3C219" w:rsidR="001E7E2D" w:rsidRPr="00A35678" w:rsidRDefault="006F3D3A" w:rsidP="007F24D2">
      <w:pPr>
        <w:spacing w:after="0" w:line="240" w:lineRule="auto"/>
        <w:ind w:left="360"/>
        <w:rPr>
          <w:noProof/>
        </w:rPr>
      </w:pPr>
      <w:r w:rsidRPr="00A35678">
        <w:rPr>
          <w:noProof/>
        </w:rPr>
        <w:br/>
      </w:r>
      <w:r w:rsidR="00C500B4" w:rsidRPr="00A35678">
        <w:rPr>
          <w:noProof/>
        </w:rPr>
        <w:t xml:space="preserve">Im Vordergrund der </w:t>
      </w:r>
      <w:r w:rsidR="007D4937" w:rsidRPr="00A35678">
        <w:rPr>
          <w:noProof/>
        </w:rPr>
        <w:t xml:space="preserve">heutigen </w:t>
      </w:r>
      <w:r w:rsidR="00C500B4" w:rsidRPr="00A35678">
        <w:rPr>
          <w:noProof/>
        </w:rPr>
        <w:t xml:space="preserve">Führungsverantwortung wird häufig genannt, dass </w:t>
      </w:r>
      <w:r w:rsidR="0024226F" w:rsidRPr="00A35678">
        <w:rPr>
          <w:noProof/>
        </w:rPr>
        <w:t xml:space="preserve">Führungskräfte </w:t>
      </w:r>
      <w:r w:rsidR="00940F49" w:rsidRPr="00A35678">
        <w:rPr>
          <w:noProof/>
        </w:rPr>
        <w:t>Orientierung</w:t>
      </w:r>
      <w:r w:rsidR="005E2729" w:rsidRPr="00A35678">
        <w:rPr>
          <w:noProof/>
        </w:rPr>
        <w:t>,</w:t>
      </w:r>
      <w:r w:rsidR="00940F49" w:rsidRPr="00A35678">
        <w:rPr>
          <w:noProof/>
        </w:rPr>
        <w:t xml:space="preserve"> </w:t>
      </w:r>
      <w:r w:rsidR="00A45E54" w:rsidRPr="00A35678">
        <w:rPr>
          <w:noProof/>
        </w:rPr>
        <w:t>Ausrichtung</w:t>
      </w:r>
      <w:r w:rsidR="00940F49" w:rsidRPr="00A35678">
        <w:rPr>
          <w:noProof/>
        </w:rPr>
        <w:t xml:space="preserve"> </w:t>
      </w:r>
      <w:r w:rsidR="005E2729" w:rsidRPr="00A35678">
        <w:rPr>
          <w:noProof/>
        </w:rPr>
        <w:t xml:space="preserve">und </w:t>
      </w:r>
      <w:r w:rsidR="00B07FD6" w:rsidRPr="00A35678">
        <w:rPr>
          <w:noProof/>
        </w:rPr>
        <w:t>ein</w:t>
      </w:r>
      <w:r w:rsidR="004D68D7" w:rsidRPr="00A35678">
        <w:rPr>
          <w:noProof/>
        </w:rPr>
        <w:t>en</w:t>
      </w:r>
      <w:r w:rsidR="00B07FD6" w:rsidRPr="00A35678">
        <w:rPr>
          <w:noProof/>
        </w:rPr>
        <w:t xml:space="preserve"> </w:t>
      </w:r>
      <w:r w:rsidR="004D68D7" w:rsidRPr="00A35678">
        <w:rPr>
          <w:noProof/>
        </w:rPr>
        <w:t xml:space="preserve">geeigneten </w:t>
      </w:r>
      <w:r w:rsidR="00B07FD6" w:rsidRPr="00A35678">
        <w:rPr>
          <w:noProof/>
        </w:rPr>
        <w:t>Rahmen</w:t>
      </w:r>
      <w:r w:rsidR="00A45E54" w:rsidRPr="00A35678">
        <w:rPr>
          <w:noProof/>
        </w:rPr>
        <w:t xml:space="preserve"> </w:t>
      </w:r>
      <w:r w:rsidR="005E2729" w:rsidRPr="00A35678">
        <w:rPr>
          <w:noProof/>
        </w:rPr>
        <w:t xml:space="preserve">setzen </w:t>
      </w:r>
      <w:r w:rsidR="006F7692" w:rsidRPr="00A35678">
        <w:rPr>
          <w:noProof/>
        </w:rPr>
        <w:t>müssen</w:t>
      </w:r>
      <w:r w:rsidR="00CB04DE" w:rsidRPr="00A35678">
        <w:rPr>
          <w:noProof/>
        </w:rPr>
        <w:t xml:space="preserve">, innerhalb </w:t>
      </w:r>
      <w:r w:rsidR="006D2C3B" w:rsidRPr="00A35678">
        <w:rPr>
          <w:noProof/>
        </w:rPr>
        <w:t>dessen</w:t>
      </w:r>
      <w:r w:rsidR="00CB04DE" w:rsidRPr="00A35678">
        <w:rPr>
          <w:noProof/>
        </w:rPr>
        <w:t xml:space="preserve"> sich Mitarbeitende </w:t>
      </w:r>
      <w:r w:rsidR="00021FF4" w:rsidRPr="00A35678">
        <w:rPr>
          <w:noProof/>
        </w:rPr>
        <w:t xml:space="preserve">entwickeln </w:t>
      </w:r>
      <w:r w:rsidR="006F7692" w:rsidRPr="00A35678">
        <w:rPr>
          <w:noProof/>
        </w:rPr>
        <w:t>und selbstständig agieren können</w:t>
      </w:r>
      <w:r w:rsidR="00A845AD" w:rsidRPr="00A35678">
        <w:rPr>
          <w:noProof/>
        </w:rPr>
        <w:t>.</w:t>
      </w:r>
      <w:r w:rsidR="00021FF4" w:rsidRPr="00A35678">
        <w:rPr>
          <w:noProof/>
        </w:rPr>
        <w:t xml:space="preserve"> </w:t>
      </w:r>
      <w:r w:rsidR="0044283C" w:rsidRPr="00A35678">
        <w:rPr>
          <w:noProof/>
        </w:rPr>
        <w:t xml:space="preserve">Ähnlich dem Bild eines Dirigenten wird von Führungskräften gefordert, dass sie </w:t>
      </w:r>
      <w:r w:rsidR="00554946" w:rsidRPr="00A35678">
        <w:rPr>
          <w:noProof/>
        </w:rPr>
        <w:t xml:space="preserve">eine Vision vorgeben, </w:t>
      </w:r>
      <w:r w:rsidR="00B36DFD" w:rsidRPr="00A35678">
        <w:rPr>
          <w:noProof/>
        </w:rPr>
        <w:t xml:space="preserve">Rollen </w:t>
      </w:r>
      <w:r w:rsidR="001518E7" w:rsidRPr="00A35678">
        <w:rPr>
          <w:noProof/>
        </w:rPr>
        <w:t xml:space="preserve">und Ziele klären, </w:t>
      </w:r>
      <w:r w:rsidR="00C53CCE" w:rsidRPr="00A35678">
        <w:rPr>
          <w:noProof/>
        </w:rPr>
        <w:t>ihre Teams koordinieren</w:t>
      </w:r>
      <w:r w:rsidR="00A90155" w:rsidRPr="00A35678">
        <w:rPr>
          <w:noProof/>
        </w:rPr>
        <w:t xml:space="preserve"> und </w:t>
      </w:r>
      <w:r w:rsidR="0086664C" w:rsidRPr="00A35678">
        <w:rPr>
          <w:noProof/>
        </w:rPr>
        <w:t xml:space="preserve">in ständiger Rückkopplung </w:t>
      </w:r>
      <w:r w:rsidR="00731642" w:rsidRPr="00A35678">
        <w:rPr>
          <w:noProof/>
        </w:rPr>
        <w:t>mit ihrem Team sind</w:t>
      </w:r>
      <w:r w:rsidR="00A90155" w:rsidRPr="00A35678">
        <w:rPr>
          <w:noProof/>
        </w:rPr>
        <w:t xml:space="preserve">. </w:t>
      </w:r>
      <w:r w:rsidR="00E215EB" w:rsidRPr="00A35678">
        <w:rPr>
          <w:noProof/>
        </w:rPr>
        <w:t xml:space="preserve">Um </w:t>
      </w:r>
      <w:r w:rsidR="005E6631" w:rsidRPr="00A35678">
        <w:rPr>
          <w:noProof/>
        </w:rPr>
        <w:t xml:space="preserve">die Selbstständigkeit und Potenzialentfaltung der Mitarbeitenden </w:t>
      </w:r>
      <w:r w:rsidR="00E215EB" w:rsidRPr="00A35678">
        <w:rPr>
          <w:noProof/>
        </w:rPr>
        <w:t>zu fördern</w:t>
      </w:r>
      <w:r w:rsidR="00BB366D" w:rsidRPr="00A35678">
        <w:rPr>
          <w:noProof/>
        </w:rPr>
        <w:t>, übernehmen Führungskräfte die Rolle</w:t>
      </w:r>
      <w:r w:rsidR="00E215EB" w:rsidRPr="00A35678">
        <w:rPr>
          <w:noProof/>
        </w:rPr>
        <w:t xml:space="preserve"> </w:t>
      </w:r>
      <w:r w:rsidR="00BB366D" w:rsidRPr="00A35678">
        <w:rPr>
          <w:noProof/>
        </w:rPr>
        <w:t xml:space="preserve">eines </w:t>
      </w:r>
      <w:r w:rsidR="005E6631" w:rsidRPr="00A35678">
        <w:rPr>
          <w:noProof/>
        </w:rPr>
        <w:t>Coach</w:t>
      </w:r>
      <w:r w:rsidR="00DC1ED0" w:rsidRPr="00A35678">
        <w:rPr>
          <w:noProof/>
        </w:rPr>
        <w:t>es</w:t>
      </w:r>
      <w:r w:rsidR="005E6631" w:rsidRPr="00A35678">
        <w:rPr>
          <w:noProof/>
        </w:rPr>
        <w:t xml:space="preserve">, </w:t>
      </w:r>
      <w:r w:rsidR="00BB366D" w:rsidRPr="00A35678">
        <w:rPr>
          <w:noProof/>
        </w:rPr>
        <w:t xml:space="preserve">eines </w:t>
      </w:r>
      <w:r w:rsidR="005E6631" w:rsidRPr="00A35678">
        <w:rPr>
          <w:noProof/>
        </w:rPr>
        <w:t>Mentor</w:t>
      </w:r>
      <w:r w:rsidR="00BB366D" w:rsidRPr="00A35678">
        <w:rPr>
          <w:noProof/>
        </w:rPr>
        <w:t>s</w:t>
      </w:r>
      <w:r w:rsidR="005E6631" w:rsidRPr="00A35678">
        <w:rPr>
          <w:noProof/>
        </w:rPr>
        <w:t>,</w:t>
      </w:r>
      <w:r w:rsidR="00DB60EF" w:rsidRPr="00A35678">
        <w:rPr>
          <w:noProof/>
        </w:rPr>
        <w:t xml:space="preserve"> </w:t>
      </w:r>
      <w:r w:rsidR="00BB366D" w:rsidRPr="00A35678">
        <w:rPr>
          <w:noProof/>
        </w:rPr>
        <w:t xml:space="preserve">eines </w:t>
      </w:r>
      <w:r w:rsidR="00DB60EF" w:rsidRPr="00A35678">
        <w:rPr>
          <w:noProof/>
        </w:rPr>
        <w:t>Wegbegleiter</w:t>
      </w:r>
      <w:r w:rsidR="00BB366D" w:rsidRPr="00A35678">
        <w:rPr>
          <w:noProof/>
        </w:rPr>
        <w:t>s</w:t>
      </w:r>
      <w:r w:rsidR="00DB60EF" w:rsidRPr="00A35678">
        <w:rPr>
          <w:noProof/>
        </w:rPr>
        <w:t xml:space="preserve">, </w:t>
      </w:r>
      <w:r w:rsidR="00BB366D" w:rsidRPr="00A35678">
        <w:rPr>
          <w:noProof/>
        </w:rPr>
        <w:t xml:space="preserve">einer </w:t>
      </w:r>
      <w:r w:rsidR="00DB60EF" w:rsidRPr="00A35678">
        <w:rPr>
          <w:noProof/>
        </w:rPr>
        <w:t xml:space="preserve">Ansprechperson und </w:t>
      </w:r>
      <w:r w:rsidR="00BB366D" w:rsidRPr="00A35678">
        <w:rPr>
          <w:noProof/>
        </w:rPr>
        <w:t xml:space="preserve">eines </w:t>
      </w:r>
      <w:r w:rsidR="00DB60EF" w:rsidRPr="00A35678">
        <w:rPr>
          <w:noProof/>
        </w:rPr>
        <w:t>Motivator</w:t>
      </w:r>
      <w:r w:rsidR="00BB366D" w:rsidRPr="00A35678">
        <w:rPr>
          <w:noProof/>
        </w:rPr>
        <w:t>s</w:t>
      </w:r>
      <w:r w:rsidR="00965785" w:rsidRPr="00A35678">
        <w:rPr>
          <w:noProof/>
        </w:rPr>
        <w:t xml:space="preserve">, der seinen Mitarbeitenden das nötige </w:t>
      </w:r>
      <w:r w:rsidR="00030BD3" w:rsidRPr="00A35678">
        <w:rPr>
          <w:noProof/>
        </w:rPr>
        <w:t>V</w:t>
      </w:r>
      <w:r w:rsidR="00965785" w:rsidRPr="00A35678">
        <w:rPr>
          <w:noProof/>
        </w:rPr>
        <w:t xml:space="preserve">ertrauen, </w:t>
      </w:r>
      <w:r w:rsidR="00030BD3" w:rsidRPr="00A35678">
        <w:rPr>
          <w:noProof/>
        </w:rPr>
        <w:t>Z</w:t>
      </w:r>
      <w:r w:rsidR="00965785" w:rsidRPr="00A35678">
        <w:rPr>
          <w:noProof/>
        </w:rPr>
        <w:t xml:space="preserve">utrauen und die Inspiration </w:t>
      </w:r>
      <w:r w:rsidR="00C023BB" w:rsidRPr="00A35678">
        <w:rPr>
          <w:noProof/>
        </w:rPr>
        <w:t>gibt, um eigenständig und selbstverantwortlich zu handeln</w:t>
      </w:r>
      <w:r w:rsidR="00DB60EF" w:rsidRPr="00A35678">
        <w:rPr>
          <w:noProof/>
        </w:rPr>
        <w:t xml:space="preserve">. </w:t>
      </w:r>
      <w:r w:rsidR="00517E42" w:rsidRPr="00A35678">
        <w:rPr>
          <w:noProof/>
        </w:rPr>
        <w:t>Klare Zielvorgaben</w:t>
      </w:r>
      <w:r w:rsidR="00DF3C79" w:rsidRPr="00A35678">
        <w:rPr>
          <w:noProof/>
        </w:rPr>
        <w:t xml:space="preserve"> und Rückkopplung durch Feedback </w:t>
      </w:r>
      <w:r w:rsidR="00E675E2" w:rsidRPr="00A35678">
        <w:rPr>
          <w:noProof/>
        </w:rPr>
        <w:t>haben für gute Führung eine wichtige Bedeutung</w:t>
      </w:r>
      <w:r w:rsidR="002B7393" w:rsidRPr="00A35678">
        <w:rPr>
          <w:noProof/>
        </w:rPr>
        <w:t>.</w:t>
      </w:r>
      <w:r w:rsidR="002A1B03" w:rsidRPr="00A35678">
        <w:rPr>
          <w:noProof/>
        </w:rPr>
        <w:t xml:space="preserve"> </w:t>
      </w:r>
      <w:r w:rsidR="00C53CCE" w:rsidRPr="00A35678">
        <w:rPr>
          <w:noProof/>
        </w:rPr>
        <w:t xml:space="preserve"> </w:t>
      </w:r>
    </w:p>
    <w:p w14:paraId="009F391C" w14:textId="77777777" w:rsidR="00F85106" w:rsidRPr="00A35678" w:rsidRDefault="00F85106" w:rsidP="00F85106">
      <w:pPr>
        <w:pStyle w:val="Listenabsatz"/>
        <w:spacing w:after="0" w:line="240" w:lineRule="auto"/>
        <w:rPr>
          <w:noProof/>
        </w:rPr>
      </w:pPr>
    </w:p>
    <w:p w14:paraId="2EBAB509" w14:textId="71F7D522" w:rsidR="000639B0" w:rsidRPr="00A35678" w:rsidRDefault="0039779B" w:rsidP="00371FD4">
      <w:pPr>
        <w:pStyle w:val="Listenabsatz"/>
        <w:numPr>
          <w:ilvl w:val="0"/>
          <w:numId w:val="3"/>
        </w:numPr>
        <w:spacing w:after="0" w:line="240" w:lineRule="auto"/>
        <w:ind w:left="284" w:hanging="284"/>
        <w:rPr>
          <w:noProof/>
        </w:rPr>
      </w:pPr>
      <w:r w:rsidRPr="00A35678">
        <w:rPr>
          <w:rStyle w:val="berschrift4Zchn"/>
          <w:noProof/>
        </w:rPr>
        <w:t>Was schätzt Du selbst an Führung und welche positiven Berührungssituationen und -erlebnisse hast Du selbst als geführter Mitarbeiter erfahren?</w:t>
      </w:r>
      <w:r w:rsidR="00F85106" w:rsidRPr="00A35678">
        <w:rPr>
          <w:noProof/>
        </w:rPr>
        <w:br/>
      </w:r>
      <w:r w:rsidR="00F85106" w:rsidRPr="00A35678">
        <w:rPr>
          <w:noProof/>
        </w:rPr>
        <w:br/>
      </w:r>
      <w:r w:rsidR="00AC2C34" w:rsidRPr="00A35678">
        <w:rPr>
          <w:noProof/>
        </w:rPr>
        <w:t xml:space="preserve">Unsere Dialogpartner </w:t>
      </w:r>
      <w:r w:rsidR="007615D4" w:rsidRPr="00A35678">
        <w:rPr>
          <w:noProof/>
        </w:rPr>
        <w:t xml:space="preserve">haben zahlreiche </w:t>
      </w:r>
      <w:r w:rsidR="00BF272E" w:rsidRPr="00A35678">
        <w:rPr>
          <w:noProof/>
        </w:rPr>
        <w:t xml:space="preserve">eigene Erfahrungen, wie sie gute </w:t>
      </w:r>
      <w:r w:rsidR="00BF272E" w:rsidRPr="00A35678">
        <w:rPr>
          <w:noProof/>
        </w:rPr>
        <w:lastRenderedPageBreak/>
        <w:t>Führung erlebt haben</w:t>
      </w:r>
      <w:r w:rsidR="00746C9D" w:rsidRPr="00A35678">
        <w:rPr>
          <w:noProof/>
        </w:rPr>
        <w:t xml:space="preserve">, dargestellt. </w:t>
      </w:r>
      <w:r w:rsidR="00BB369D" w:rsidRPr="00A35678">
        <w:rPr>
          <w:noProof/>
        </w:rPr>
        <w:br/>
      </w:r>
      <w:r w:rsidR="00BB369D" w:rsidRPr="00A35678">
        <w:rPr>
          <w:noProof/>
        </w:rPr>
        <w:br/>
      </w:r>
      <w:r w:rsidR="00434B48" w:rsidRPr="00A35678">
        <w:rPr>
          <w:rStyle w:val="berschrift4Zchn"/>
          <w:noProof/>
          <w:color w:val="156082" w:themeColor="accent1"/>
          <w:sz w:val="20"/>
          <w:szCs w:val="20"/>
        </w:rPr>
        <w:t>„Gute Führung bedeutet, wie ein leerer Bilderrahmen zu sein: Freiheit für Mitarbeiter das Bild zu malen, aber klare Erwartungen und Rahmenbedingungen zu setzen. Kein Micromanagement, sondern ermöglichen von unternehmerische</w:t>
      </w:r>
      <w:r w:rsidR="00366BDF" w:rsidRPr="00A35678">
        <w:rPr>
          <w:rStyle w:val="berschrift4Zchn"/>
          <w:noProof/>
          <w:color w:val="156082" w:themeColor="accent1"/>
          <w:sz w:val="20"/>
          <w:szCs w:val="20"/>
        </w:rPr>
        <w:t>m</w:t>
      </w:r>
      <w:r w:rsidR="00434B48" w:rsidRPr="00A35678">
        <w:rPr>
          <w:rStyle w:val="berschrift4Zchn"/>
          <w:noProof/>
          <w:color w:val="156082" w:themeColor="accent1"/>
          <w:sz w:val="20"/>
          <w:szCs w:val="20"/>
        </w:rPr>
        <w:t xml:space="preserve"> Gestalten innerhalb definierter Verantwortungsbereiche und Erwartungen.“</w:t>
      </w:r>
      <w:r w:rsidR="006C7292" w:rsidRPr="00A35678">
        <w:rPr>
          <w:rStyle w:val="berschrift4Zchn"/>
          <w:noProof/>
          <w:color w:val="156082" w:themeColor="accent1"/>
          <w:sz w:val="20"/>
          <w:szCs w:val="20"/>
        </w:rPr>
        <w:t xml:space="preserve"> </w:t>
      </w:r>
      <w:r w:rsidR="00434B48" w:rsidRPr="00A35678">
        <w:rPr>
          <w:rStyle w:val="Funotenzeichen"/>
          <w:i/>
          <w:iCs/>
          <w:noProof/>
        </w:rPr>
        <w:footnoteReference w:id="8"/>
      </w:r>
      <w:r w:rsidR="002E7283" w:rsidRPr="00A35678">
        <w:rPr>
          <w:rStyle w:val="Funotenzeichen"/>
          <w:i/>
          <w:iCs/>
          <w:noProof/>
        </w:rPr>
        <w:t xml:space="preserve"> </w:t>
      </w:r>
      <w:r w:rsidR="00BB369D" w:rsidRPr="00A35678">
        <w:rPr>
          <w:noProof/>
        </w:rPr>
        <w:br/>
      </w:r>
      <w:r w:rsidR="00BB369D" w:rsidRPr="00A35678">
        <w:rPr>
          <w:noProof/>
        </w:rPr>
        <w:br/>
      </w:r>
      <w:r w:rsidR="00FC3B82" w:rsidRPr="00A35678">
        <w:rPr>
          <w:noProof/>
        </w:rPr>
        <w:t>Wie in diesem Zitat</w:t>
      </w:r>
      <w:r w:rsidR="00366BDF" w:rsidRPr="00A35678">
        <w:rPr>
          <w:noProof/>
        </w:rPr>
        <w:t>,</w:t>
      </w:r>
      <w:r w:rsidR="00FC3B82" w:rsidRPr="00A35678">
        <w:rPr>
          <w:noProof/>
        </w:rPr>
        <w:t xml:space="preserve"> so haben wir auch in anderen Gesprächen die </w:t>
      </w:r>
      <w:r w:rsidR="00C542A2" w:rsidRPr="00A35678">
        <w:rPr>
          <w:noProof/>
        </w:rPr>
        <w:t xml:space="preserve">große Bedeutung von </w:t>
      </w:r>
      <w:r w:rsidR="000639B0" w:rsidRPr="00A35678">
        <w:rPr>
          <w:noProof/>
        </w:rPr>
        <w:t xml:space="preserve">Vertrauen, </w:t>
      </w:r>
      <w:r w:rsidR="00C542A2" w:rsidRPr="00A35678">
        <w:rPr>
          <w:noProof/>
        </w:rPr>
        <w:t>Empowerment und Förderung der Potenziale der Mitarbeiter herausgehört</w:t>
      </w:r>
      <w:r w:rsidR="00013084" w:rsidRPr="00A35678">
        <w:rPr>
          <w:noProof/>
        </w:rPr>
        <w:t xml:space="preserve">, so dass diese an </w:t>
      </w:r>
      <w:r w:rsidR="00984AE6" w:rsidRPr="00A35678">
        <w:rPr>
          <w:noProof/>
        </w:rPr>
        <w:t>ihr</w:t>
      </w:r>
      <w:r w:rsidR="0037288B" w:rsidRPr="00A35678">
        <w:rPr>
          <w:noProof/>
        </w:rPr>
        <w:t>en Herausforderungen wachsen können</w:t>
      </w:r>
      <w:r w:rsidR="00C542A2" w:rsidRPr="00A35678">
        <w:rPr>
          <w:noProof/>
        </w:rPr>
        <w:t>.</w:t>
      </w:r>
      <w:r w:rsidR="000639B0" w:rsidRPr="00A35678">
        <w:rPr>
          <w:noProof/>
        </w:rPr>
        <w:br/>
      </w:r>
    </w:p>
    <w:p w14:paraId="0240D235" w14:textId="62A9DF5B" w:rsidR="00811FE4" w:rsidRPr="00A35678" w:rsidRDefault="000639B0" w:rsidP="00371FD4">
      <w:pPr>
        <w:spacing w:after="0" w:line="240" w:lineRule="auto"/>
        <w:ind w:left="284"/>
        <w:rPr>
          <w:noProof/>
        </w:rPr>
      </w:pPr>
      <w:r w:rsidRPr="00A35678">
        <w:rPr>
          <w:rStyle w:val="berschrift4Zchn"/>
          <w:noProof/>
          <w:color w:val="156082" w:themeColor="accent1"/>
          <w:sz w:val="20"/>
          <w:szCs w:val="20"/>
        </w:rPr>
        <w:t>"Vertrauen führt zu einem Gefühl von Freiheit, das notwendig ist, um Leistung zu erbringen."</w:t>
      </w:r>
      <w:r w:rsidRPr="00A35678">
        <w:rPr>
          <w:noProof/>
        </w:rPr>
        <w:t xml:space="preserve"> </w:t>
      </w:r>
      <w:r w:rsidRPr="00A35678">
        <w:rPr>
          <w:rStyle w:val="Funotenzeichen"/>
          <w:noProof/>
        </w:rPr>
        <w:footnoteReference w:id="9"/>
      </w:r>
      <w:r w:rsidRPr="00A35678">
        <w:rPr>
          <w:noProof/>
        </w:rPr>
        <w:br/>
      </w:r>
      <w:r w:rsidRPr="00A35678">
        <w:rPr>
          <w:noProof/>
        </w:rPr>
        <w:br/>
      </w:r>
      <w:r w:rsidR="007B51C1" w:rsidRPr="00A35678">
        <w:rPr>
          <w:noProof/>
        </w:rPr>
        <w:t>Ownership und Selbstverantwortung erhöhen die Motivation und Leistungsfähigkeit. Mitarbeiter sollten selbst entscheiden können, wie Ressourcen optimal eingesetzt werden, da sie oft mehr Einblicke haben als ihre Vorgesetzten.</w:t>
      </w:r>
      <w:r w:rsidR="00423A76" w:rsidRPr="00A35678">
        <w:rPr>
          <w:noProof/>
        </w:rPr>
        <w:t xml:space="preserve"> </w:t>
      </w:r>
      <w:r w:rsidR="005805A2" w:rsidRPr="00A35678">
        <w:rPr>
          <w:noProof/>
        </w:rPr>
        <w:br/>
      </w:r>
      <w:r w:rsidR="005805A2" w:rsidRPr="00A35678">
        <w:rPr>
          <w:noProof/>
        </w:rPr>
        <w:br/>
      </w:r>
      <w:r w:rsidR="005805A2" w:rsidRPr="00A35678">
        <w:rPr>
          <w:rStyle w:val="berschrift4Zchn"/>
          <w:noProof/>
          <w:color w:val="156082" w:themeColor="accent1"/>
          <w:sz w:val="20"/>
          <w:szCs w:val="20"/>
        </w:rPr>
        <w:t>„Ownership und Autonomie heißt, Entscheidungen da treffen lassen, wo die Expertise ist“.</w:t>
      </w:r>
      <w:r w:rsidR="005805A2" w:rsidRPr="00A35678">
        <w:rPr>
          <w:noProof/>
        </w:rPr>
        <w:t xml:space="preserve"> </w:t>
      </w:r>
      <w:r w:rsidR="005805A2" w:rsidRPr="00A35678">
        <w:rPr>
          <w:rStyle w:val="Funotenzeichen"/>
          <w:noProof/>
        </w:rPr>
        <w:footnoteReference w:id="10"/>
      </w:r>
      <w:r w:rsidR="005805A2" w:rsidRPr="00A35678">
        <w:rPr>
          <w:noProof/>
        </w:rPr>
        <w:br/>
      </w:r>
    </w:p>
    <w:p w14:paraId="0A454AC0" w14:textId="42E9CD83" w:rsidR="009C3482" w:rsidRPr="00A35678" w:rsidRDefault="006543D5" w:rsidP="00371FD4">
      <w:pPr>
        <w:spacing w:after="0" w:line="240" w:lineRule="auto"/>
        <w:ind w:left="284"/>
        <w:rPr>
          <w:noProof/>
        </w:rPr>
      </w:pPr>
      <w:r w:rsidRPr="00A35678">
        <w:rPr>
          <w:noProof/>
        </w:rPr>
        <w:t>G</w:t>
      </w:r>
      <w:r w:rsidR="00811FE4" w:rsidRPr="00A35678">
        <w:rPr>
          <w:noProof/>
        </w:rPr>
        <w:t xml:space="preserve">ute Führung </w:t>
      </w:r>
      <w:r w:rsidR="003516CF" w:rsidRPr="00A35678">
        <w:rPr>
          <w:noProof/>
        </w:rPr>
        <w:t xml:space="preserve">zeichnet sich auch durch </w:t>
      </w:r>
      <w:r w:rsidR="00811FE4" w:rsidRPr="00A35678">
        <w:rPr>
          <w:noProof/>
        </w:rPr>
        <w:t xml:space="preserve">motivationales und </w:t>
      </w:r>
      <w:r w:rsidR="009C3482" w:rsidRPr="00A35678">
        <w:rPr>
          <w:noProof/>
        </w:rPr>
        <w:t>kommunikatives Geschick</w:t>
      </w:r>
      <w:r w:rsidR="00811FE4" w:rsidRPr="00A35678">
        <w:rPr>
          <w:noProof/>
        </w:rPr>
        <w:t xml:space="preserve"> </w:t>
      </w:r>
      <w:r w:rsidR="003516CF" w:rsidRPr="00A35678">
        <w:rPr>
          <w:noProof/>
        </w:rPr>
        <w:t>aus</w:t>
      </w:r>
      <w:r w:rsidR="00C675A0" w:rsidRPr="00A35678">
        <w:rPr>
          <w:noProof/>
        </w:rPr>
        <w:t xml:space="preserve">, </w:t>
      </w:r>
      <w:r w:rsidR="003D5888" w:rsidRPr="00A35678">
        <w:rPr>
          <w:noProof/>
        </w:rPr>
        <w:t xml:space="preserve">das </w:t>
      </w:r>
      <w:r w:rsidR="00C675A0" w:rsidRPr="00A35678">
        <w:rPr>
          <w:noProof/>
        </w:rPr>
        <w:t xml:space="preserve">eine </w:t>
      </w:r>
      <w:r w:rsidR="009C3482" w:rsidRPr="00A35678">
        <w:rPr>
          <w:noProof/>
        </w:rPr>
        <w:t xml:space="preserve">gemeinsame Vision </w:t>
      </w:r>
      <w:r w:rsidR="003D5888" w:rsidRPr="00A35678">
        <w:rPr>
          <w:noProof/>
        </w:rPr>
        <w:t xml:space="preserve">und einen Rahmen für </w:t>
      </w:r>
      <w:r w:rsidR="009C3482" w:rsidRPr="00A35678">
        <w:rPr>
          <w:noProof/>
        </w:rPr>
        <w:t>autonomes Handeln</w:t>
      </w:r>
      <w:r w:rsidR="003D5888" w:rsidRPr="00A35678">
        <w:rPr>
          <w:noProof/>
        </w:rPr>
        <w:t xml:space="preserve"> fördert</w:t>
      </w:r>
      <w:r w:rsidR="009C3482" w:rsidRPr="00A35678">
        <w:rPr>
          <w:noProof/>
        </w:rPr>
        <w:t xml:space="preserve">. </w:t>
      </w:r>
      <w:r w:rsidR="00781E51" w:rsidRPr="00A35678">
        <w:rPr>
          <w:noProof/>
        </w:rPr>
        <w:t xml:space="preserve">Das Agieren als </w:t>
      </w:r>
      <w:r w:rsidR="00B03919">
        <w:t>Moderator</w:t>
      </w:r>
      <w:r w:rsidR="00E75DB7" w:rsidRPr="00A35678">
        <w:rPr>
          <w:noProof/>
        </w:rPr>
        <w:t xml:space="preserve">, </w:t>
      </w:r>
      <w:r w:rsidR="009C3482" w:rsidRPr="00A35678">
        <w:rPr>
          <w:noProof/>
        </w:rPr>
        <w:t>Coach</w:t>
      </w:r>
      <w:r w:rsidR="00E75DB7" w:rsidRPr="00A35678">
        <w:rPr>
          <w:noProof/>
        </w:rPr>
        <w:t xml:space="preserve"> und Mentor</w:t>
      </w:r>
      <w:r w:rsidR="009C3482" w:rsidRPr="00A35678">
        <w:rPr>
          <w:noProof/>
        </w:rPr>
        <w:t xml:space="preserve"> </w:t>
      </w:r>
      <w:r w:rsidR="00781E51" w:rsidRPr="00A35678">
        <w:rPr>
          <w:noProof/>
        </w:rPr>
        <w:t xml:space="preserve">der </w:t>
      </w:r>
      <w:r w:rsidR="009C3482" w:rsidRPr="00A35678">
        <w:rPr>
          <w:noProof/>
        </w:rPr>
        <w:t xml:space="preserve">Orientierung ohne starre Anweisungen </w:t>
      </w:r>
      <w:r w:rsidR="00781E51" w:rsidRPr="00A35678">
        <w:rPr>
          <w:noProof/>
        </w:rPr>
        <w:t xml:space="preserve">bietet </w:t>
      </w:r>
      <w:r w:rsidR="009C3482" w:rsidRPr="00A35678">
        <w:rPr>
          <w:noProof/>
        </w:rPr>
        <w:t>und konstruktives Feedback</w:t>
      </w:r>
      <w:r w:rsidR="00DF14EE" w:rsidRPr="00A35678">
        <w:rPr>
          <w:noProof/>
        </w:rPr>
        <w:t xml:space="preserve"> gibt, wurde positiv bemerkt.</w:t>
      </w:r>
      <w:r w:rsidR="000B2E6A" w:rsidRPr="00A35678">
        <w:rPr>
          <w:noProof/>
        </w:rPr>
        <w:t xml:space="preserve"> </w:t>
      </w:r>
      <w:r w:rsidR="00BF638F" w:rsidRPr="00A35678">
        <w:rPr>
          <w:noProof/>
        </w:rPr>
        <w:t xml:space="preserve">Orientierung und Unterstützung in schwierigen Situationen wurden </w:t>
      </w:r>
      <w:r w:rsidR="00DB1825" w:rsidRPr="00A35678">
        <w:rPr>
          <w:noProof/>
        </w:rPr>
        <w:t xml:space="preserve">als hilfreich eingeschätzt. </w:t>
      </w:r>
      <w:r w:rsidR="009C3482" w:rsidRPr="00A35678">
        <w:rPr>
          <w:noProof/>
        </w:rPr>
        <w:t>Empathie und eine Feedback-Kultur sind ebenfalls wichtig. Führungskräfte sollten das Potenzial ihrer Mitarbeiter erkennen und fördern</w:t>
      </w:r>
      <w:r w:rsidR="00D61738" w:rsidRPr="00A35678">
        <w:rPr>
          <w:noProof/>
        </w:rPr>
        <w:t>.</w:t>
      </w:r>
      <w:r w:rsidR="009C3482" w:rsidRPr="00A35678">
        <w:rPr>
          <w:noProof/>
        </w:rPr>
        <w:t xml:space="preserve"> </w:t>
      </w:r>
      <w:r w:rsidR="00D61738" w:rsidRPr="00A35678">
        <w:rPr>
          <w:noProof/>
        </w:rPr>
        <w:t>S</w:t>
      </w:r>
      <w:r w:rsidR="009C3482" w:rsidRPr="00A35678">
        <w:rPr>
          <w:noProof/>
        </w:rPr>
        <w:t xml:space="preserve">ie </w:t>
      </w:r>
      <w:r w:rsidR="00D61738" w:rsidRPr="00A35678">
        <w:rPr>
          <w:noProof/>
        </w:rPr>
        <w:t>sollten</w:t>
      </w:r>
      <w:r w:rsidR="009C3482" w:rsidRPr="00A35678">
        <w:rPr>
          <w:noProof/>
        </w:rPr>
        <w:t xml:space="preserve"> </w:t>
      </w:r>
      <w:r w:rsidR="00165516" w:rsidRPr="00A35678">
        <w:rPr>
          <w:noProof/>
        </w:rPr>
        <w:t xml:space="preserve">ihnen </w:t>
      </w:r>
      <w:r w:rsidR="00E318DA" w:rsidRPr="00A35678">
        <w:rPr>
          <w:noProof/>
        </w:rPr>
        <w:t>v</w:t>
      </w:r>
      <w:r w:rsidR="009C3482" w:rsidRPr="00A35678">
        <w:rPr>
          <w:noProof/>
        </w:rPr>
        <w:t>ertrauen</w:t>
      </w:r>
      <w:r w:rsidR="00CD6C18" w:rsidRPr="00A35678">
        <w:rPr>
          <w:noProof/>
        </w:rPr>
        <w:t xml:space="preserve"> und menschliche Wertschätzung schenken</w:t>
      </w:r>
      <w:r w:rsidR="009C3482" w:rsidRPr="00A35678">
        <w:rPr>
          <w:noProof/>
        </w:rPr>
        <w:t>.</w:t>
      </w:r>
      <w:r w:rsidR="00AC12D1" w:rsidRPr="00A35678">
        <w:rPr>
          <w:noProof/>
        </w:rPr>
        <w:t xml:space="preserve"> Mitarbeiter </w:t>
      </w:r>
      <w:r w:rsidR="009C3482" w:rsidRPr="00A35678">
        <w:rPr>
          <w:noProof/>
        </w:rPr>
        <w:t>möchte</w:t>
      </w:r>
      <w:r w:rsidR="00AC12D1" w:rsidRPr="00A35678">
        <w:rPr>
          <w:noProof/>
        </w:rPr>
        <w:t>n</w:t>
      </w:r>
      <w:r w:rsidR="009C3482" w:rsidRPr="00A35678">
        <w:rPr>
          <w:noProof/>
        </w:rPr>
        <w:t xml:space="preserve"> als Individuum </w:t>
      </w:r>
      <w:r w:rsidR="00957C3F" w:rsidRPr="00A35678">
        <w:rPr>
          <w:noProof/>
        </w:rPr>
        <w:t xml:space="preserve">und auf Augenhöhe </w:t>
      </w:r>
      <w:r w:rsidR="009C3482" w:rsidRPr="00A35678">
        <w:rPr>
          <w:noProof/>
        </w:rPr>
        <w:t xml:space="preserve">wahrgenommen werden. </w:t>
      </w:r>
    </w:p>
    <w:p w14:paraId="152D7DD7" w14:textId="4A7D9502" w:rsidR="00F85106" w:rsidRPr="00A35678" w:rsidRDefault="00371FD4" w:rsidP="00371FD4">
      <w:pPr>
        <w:spacing w:after="0" w:line="240" w:lineRule="auto"/>
        <w:ind w:left="284"/>
        <w:rPr>
          <w:noProof/>
        </w:rPr>
      </w:pPr>
      <w:r w:rsidRPr="00A35678">
        <w:rPr>
          <w:noProof/>
        </w:rPr>
        <w:br/>
      </w:r>
      <w:r w:rsidR="009C3482" w:rsidRPr="00A35678">
        <w:rPr>
          <w:noProof/>
        </w:rPr>
        <w:t>Vorbildfunktion, Integrität und Zuverlässigkeit</w:t>
      </w:r>
      <w:r w:rsidR="00FF5CBA" w:rsidRPr="00A35678">
        <w:rPr>
          <w:noProof/>
        </w:rPr>
        <w:t xml:space="preserve"> sind wichtige</w:t>
      </w:r>
      <w:r w:rsidR="00E22E84" w:rsidRPr="00A35678">
        <w:rPr>
          <w:noProof/>
        </w:rPr>
        <w:t xml:space="preserve"> Attribute, die guten Führungskräften zugeschrieben werden</w:t>
      </w:r>
      <w:r w:rsidR="009C3482" w:rsidRPr="00A35678">
        <w:rPr>
          <w:noProof/>
        </w:rPr>
        <w:t xml:space="preserve">. </w:t>
      </w:r>
      <w:r w:rsidR="00D864BA" w:rsidRPr="00A35678">
        <w:rPr>
          <w:noProof/>
        </w:rPr>
        <w:t>Auch die Integration diverser Fähigkeiten und Perspektiven ist entscheidend.</w:t>
      </w:r>
      <w:r w:rsidR="00D864BA" w:rsidRPr="00A35678">
        <w:rPr>
          <w:noProof/>
        </w:rPr>
        <w:br/>
      </w:r>
      <w:r w:rsidR="00D864BA" w:rsidRPr="00A35678">
        <w:rPr>
          <w:noProof/>
        </w:rPr>
        <w:br/>
      </w:r>
      <w:r w:rsidR="00EF2F8D" w:rsidRPr="00A35678">
        <w:rPr>
          <w:rStyle w:val="berschrift4Zchn"/>
          <w:noProof/>
          <w:color w:val="156082" w:themeColor="accent1"/>
          <w:sz w:val="20"/>
          <w:szCs w:val="20"/>
        </w:rPr>
        <w:t>„</w:t>
      </w:r>
      <w:r w:rsidR="00D864BA" w:rsidRPr="00A35678">
        <w:rPr>
          <w:rStyle w:val="berschrift4Zchn"/>
          <w:noProof/>
          <w:color w:val="156082" w:themeColor="accent1"/>
          <w:sz w:val="20"/>
          <w:szCs w:val="20"/>
        </w:rPr>
        <w:t xml:space="preserve">Mein Motto "Together, </w:t>
      </w:r>
      <w:r w:rsidR="00F4040C" w:rsidRPr="00A35678">
        <w:rPr>
          <w:rStyle w:val="berschrift4Zchn"/>
          <w:noProof/>
          <w:color w:val="156082" w:themeColor="accent1"/>
          <w:sz w:val="20"/>
          <w:szCs w:val="20"/>
        </w:rPr>
        <w:t>e</w:t>
      </w:r>
      <w:r w:rsidR="00D864BA" w:rsidRPr="00A35678">
        <w:rPr>
          <w:rStyle w:val="berschrift4Zchn"/>
          <w:noProof/>
          <w:color w:val="156082" w:themeColor="accent1"/>
          <w:sz w:val="20"/>
          <w:szCs w:val="20"/>
        </w:rPr>
        <w:t xml:space="preserve">verybody achieves more" spiegelt meine Überzeugung </w:t>
      </w:r>
      <w:r w:rsidR="002222BD" w:rsidRPr="00A35678">
        <w:rPr>
          <w:rStyle w:val="berschrift4Zchn"/>
          <w:noProof/>
          <w:color w:val="156082" w:themeColor="accent1"/>
          <w:sz w:val="20"/>
          <w:szCs w:val="20"/>
        </w:rPr>
        <w:t>wider,</w:t>
      </w:r>
      <w:r w:rsidR="00D864BA" w:rsidRPr="00A35678">
        <w:rPr>
          <w:rStyle w:val="berschrift4Zchn"/>
          <w:noProof/>
          <w:color w:val="156082" w:themeColor="accent1"/>
          <w:sz w:val="20"/>
          <w:szCs w:val="20"/>
        </w:rPr>
        <w:t xml:space="preserve"> dass man</w:t>
      </w:r>
      <w:r w:rsidR="002222BD" w:rsidRPr="00A35678">
        <w:rPr>
          <w:rStyle w:val="berschrift4Zchn"/>
          <w:noProof/>
          <w:color w:val="156082" w:themeColor="accent1"/>
          <w:sz w:val="20"/>
          <w:szCs w:val="20"/>
        </w:rPr>
        <w:t xml:space="preserve"> nur</w:t>
      </w:r>
      <w:r w:rsidR="00D864BA" w:rsidRPr="00A35678">
        <w:rPr>
          <w:rStyle w:val="berschrift4Zchn"/>
          <w:noProof/>
          <w:color w:val="156082" w:themeColor="accent1"/>
          <w:sz w:val="20"/>
          <w:szCs w:val="20"/>
        </w:rPr>
        <w:t xml:space="preserve"> im Team die </w:t>
      </w:r>
      <w:r w:rsidR="002222BD" w:rsidRPr="00A35678">
        <w:rPr>
          <w:rStyle w:val="berschrift4Zchn"/>
          <w:noProof/>
          <w:color w:val="156082" w:themeColor="accent1"/>
          <w:sz w:val="20"/>
          <w:szCs w:val="20"/>
        </w:rPr>
        <w:t>beste</w:t>
      </w:r>
      <w:r w:rsidR="00D864BA" w:rsidRPr="00A35678">
        <w:rPr>
          <w:rStyle w:val="berschrift4Zchn"/>
          <w:noProof/>
          <w:color w:val="156082" w:themeColor="accent1"/>
          <w:sz w:val="20"/>
          <w:szCs w:val="20"/>
        </w:rPr>
        <w:t xml:space="preserve"> Leistung erzielen kann. Verschiedene Disziplinen und Perspektiven werden für eine ganzheitliche Betrachtung gebraucht!"</w:t>
      </w:r>
      <w:r w:rsidR="00D864BA" w:rsidRPr="00A35678">
        <w:rPr>
          <w:noProof/>
        </w:rPr>
        <w:t xml:space="preserve"> </w:t>
      </w:r>
      <w:r w:rsidR="00D864BA" w:rsidRPr="00A35678">
        <w:rPr>
          <w:rStyle w:val="Funotenzeichen"/>
          <w:noProof/>
        </w:rPr>
        <w:footnoteReference w:id="11"/>
      </w:r>
      <w:r w:rsidR="005A6DBA" w:rsidRPr="00A35678">
        <w:rPr>
          <w:noProof/>
        </w:rPr>
        <w:br/>
      </w:r>
    </w:p>
    <w:p w14:paraId="457747BC" w14:textId="77777777" w:rsidR="00A35678" w:rsidRDefault="0040637F" w:rsidP="00A35678">
      <w:pPr>
        <w:ind w:left="284"/>
        <w:rPr>
          <w:noProof/>
        </w:rPr>
      </w:pPr>
      <w:r w:rsidRPr="00A35678">
        <w:rPr>
          <w:noProof/>
        </w:rPr>
        <w:t xml:space="preserve">Ein </w:t>
      </w:r>
      <w:r w:rsidR="006914CF" w:rsidRPr="00A35678">
        <w:rPr>
          <w:noProof/>
        </w:rPr>
        <w:t xml:space="preserve">weiterer entscheidender Punkt ist die eigene </w:t>
      </w:r>
      <w:r w:rsidR="007262CE" w:rsidRPr="00A35678">
        <w:rPr>
          <w:noProof/>
        </w:rPr>
        <w:t>Wahrnehmung der</w:t>
      </w:r>
      <w:r w:rsidR="007E30BB" w:rsidRPr="00A35678">
        <w:rPr>
          <w:noProof/>
        </w:rPr>
        <w:t xml:space="preserve"> </w:t>
      </w:r>
      <w:r w:rsidR="007262CE" w:rsidRPr="00A35678">
        <w:rPr>
          <w:noProof/>
        </w:rPr>
        <w:t xml:space="preserve">Führungsrolle. </w:t>
      </w:r>
    </w:p>
    <w:p w14:paraId="22FCF731" w14:textId="4CA3DD8D" w:rsidR="00187512" w:rsidRPr="00A35678" w:rsidRDefault="007262CE" w:rsidP="00A35678">
      <w:pPr>
        <w:ind w:left="426"/>
        <w:rPr>
          <w:rStyle w:val="berschrift4Zchn"/>
          <w:noProof/>
          <w:color w:val="156082" w:themeColor="accent1"/>
          <w:sz w:val="20"/>
          <w:szCs w:val="20"/>
        </w:rPr>
      </w:pPr>
      <w:r w:rsidRPr="00A35678">
        <w:rPr>
          <w:noProof/>
        </w:rPr>
        <w:lastRenderedPageBreak/>
        <w:br/>
      </w:r>
      <w:r w:rsidRPr="00A35678">
        <w:rPr>
          <w:rStyle w:val="berschrift4Zchn"/>
          <w:noProof/>
          <w:color w:val="156082" w:themeColor="accent1"/>
          <w:sz w:val="20"/>
          <w:szCs w:val="20"/>
        </w:rPr>
        <w:t>„</w:t>
      </w:r>
      <w:r w:rsidR="00845F38" w:rsidRPr="00A35678">
        <w:rPr>
          <w:rStyle w:val="berschrift4Zchn"/>
          <w:noProof/>
          <w:color w:val="156082" w:themeColor="accent1"/>
          <w:sz w:val="20"/>
          <w:szCs w:val="20"/>
        </w:rPr>
        <w:t>Führung ist eine Haltung, eine kontinuierliche Aufgabe, und meint explizit nicht "Management". Führung ist für mich 24-7 und muss authentisch sein.</w:t>
      </w:r>
      <w:r w:rsidRPr="00A35678">
        <w:rPr>
          <w:rStyle w:val="berschrift4Zchn"/>
          <w:noProof/>
          <w:color w:val="156082" w:themeColor="accent1"/>
          <w:sz w:val="20"/>
          <w:szCs w:val="20"/>
        </w:rPr>
        <w:t xml:space="preserve">“ </w:t>
      </w:r>
      <w:r w:rsidRPr="00A35678">
        <w:rPr>
          <w:rStyle w:val="Funotenzeichen"/>
          <w:rFonts w:eastAsiaTheme="majorEastAsia" w:cstheme="majorBidi"/>
          <w:i/>
          <w:iCs/>
          <w:noProof/>
          <w:color w:val="156082" w:themeColor="accent1"/>
          <w:sz w:val="20"/>
          <w:szCs w:val="20"/>
        </w:rPr>
        <w:footnoteReference w:id="12"/>
      </w:r>
    </w:p>
    <w:p w14:paraId="297EE27F" w14:textId="2F25D52F" w:rsidR="003927CE" w:rsidRPr="00A35678" w:rsidRDefault="009917CF" w:rsidP="009F3253">
      <w:pPr>
        <w:pStyle w:val="Listenabsatz"/>
        <w:numPr>
          <w:ilvl w:val="0"/>
          <w:numId w:val="3"/>
        </w:numPr>
        <w:spacing w:after="0" w:line="240" w:lineRule="auto"/>
        <w:ind w:left="426" w:hanging="426"/>
        <w:rPr>
          <w:noProof/>
        </w:rPr>
      </w:pPr>
      <w:r w:rsidRPr="00A35678">
        <w:rPr>
          <w:rStyle w:val="berschrift4Zchn"/>
          <w:noProof/>
        </w:rPr>
        <w:t>Was bedeutet für Dich gute Führung? Wer sind für Dich Führungsvorbilder und was genau macht sie zu diesen?</w:t>
      </w:r>
      <w:r w:rsidR="00F85106" w:rsidRPr="00A35678">
        <w:rPr>
          <w:noProof/>
        </w:rPr>
        <w:br/>
      </w:r>
      <w:r w:rsidR="00F85106" w:rsidRPr="00A35678">
        <w:rPr>
          <w:noProof/>
        </w:rPr>
        <w:br/>
      </w:r>
      <w:r w:rsidR="00057F77" w:rsidRPr="00A35678">
        <w:rPr>
          <w:noProof/>
        </w:rPr>
        <w:t xml:space="preserve">Die Frage nach eigenen Führungsvorbildern wurde sehr divers beantwortet. </w:t>
      </w:r>
      <w:r w:rsidR="00303253" w:rsidRPr="00A35678">
        <w:rPr>
          <w:noProof/>
        </w:rPr>
        <w:t xml:space="preserve">Einige benannten eigene ehemalige Führungskräfte, einzelne </w:t>
      </w:r>
      <w:r w:rsidR="006C0CBE" w:rsidRPr="00A35678">
        <w:rPr>
          <w:noProof/>
        </w:rPr>
        <w:t xml:space="preserve">antworteten, dass sie keine expliziten Vorbilder haben, </w:t>
      </w:r>
      <w:r w:rsidR="002F34BD" w:rsidRPr="00A35678">
        <w:rPr>
          <w:noProof/>
        </w:rPr>
        <w:t xml:space="preserve">sondern </w:t>
      </w:r>
      <w:r w:rsidR="00291C4B" w:rsidRPr="00A35678">
        <w:rPr>
          <w:noProof/>
        </w:rPr>
        <w:t xml:space="preserve">dass </w:t>
      </w:r>
      <w:r w:rsidR="00CF14E8" w:rsidRPr="00A35678">
        <w:rPr>
          <w:noProof/>
        </w:rPr>
        <w:t>spezifische Verhaltensweisen</w:t>
      </w:r>
      <w:r w:rsidR="00B415D9" w:rsidRPr="00A35678">
        <w:rPr>
          <w:noProof/>
        </w:rPr>
        <w:t xml:space="preserve"> für sie</w:t>
      </w:r>
      <w:r w:rsidR="0015446B" w:rsidRPr="00A35678">
        <w:rPr>
          <w:noProof/>
        </w:rPr>
        <w:t xml:space="preserve"> </w:t>
      </w:r>
      <w:r w:rsidR="00457F0B" w:rsidRPr="00A35678">
        <w:rPr>
          <w:noProof/>
        </w:rPr>
        <w:t>maßgeblich</w:t>
      </w:r>
      <w:r w:rsidR="00B27B7C" w:rsidRPr="00A35678">
        <w:rPr>
          <w:noProof/>
        </w:rPr>
        <w:t xml:space="preserve"> sind</w:t>
      </w:r>
      <w:r w:rsidR="00457F0B" w:rsidRPr="00A35678">
        <w:rPr>
          <w:noProof/>
        </w:rPr>
        <w:t xml:space="preserve"> und dass sie von diesen </w:t>
      </w:r>
      <w:r w:rsidR="00D803CD" w:rsidRPr="00A35678">
        <w:rPr>
          <w:noProof/>
        </w:rPr>
        <w:t>im Guten wie im Schlechten viel lernen konnten</w:t>
      </w:r>
      <w:r w:rsidR="00B27B7C" w:rsidRPr="00A35678">
        <w:rPr>
          <w:noProof/>
        </w:rPr>
        <w:t xml:space="preserve">. Andere </w:t>
      </w:r>
      <w:r w:rsidR="002F63A2" w:rsidRPr="00A35678">
        <w:rPr>
          <w:noProof/>
        </w:rPr>
        <w:t>wiederum</w:t>
      </w:r>
      <w:r w:rsidR="00B27B7C" w:rsidRPr="00A35678">
        <w:rPr>
          <w:noProof/>
        </w:rPr>
        <w:t xml:space="preserve"> </w:t>
      </w:r>
      <w:r w:rsidR="00FF2573" w:rsidRPr="00A35678">
        <w:rPr>
          <w:noProof/>
        </w:rPr>
        <w:t xml:space="preserve">nahmen Anleihen aus der Literatur und </w:t>
      </w:r>
      <w:r w:rsidR="00DF28E7" w:rsidRPr="00A35678">
        <w:rPr>
          <w:noProof/>
        </w:rPr>
        <w:t>Personen aus dem öffentlichen Leben</w:t>
      </w:r>
      <w:r w:rsidR="003927CE" w:rsidRPr="00A35678">
        <w:rPr>
          <w:noProof/>
        </w:rPr>
        <w:t>, um über Führungsvorbilder zu sprechen</w:t>
      </w:r>
      <w:r w:rsidR="00DF28E7" w:rsidRPr="00A35678">
        <w:rPr>
          <w:noProof/>
        </w:rPr>
        <w:t>.</w:t>
      </w:r>
      <w:r w:rsidR="004E6E70" w:rsidRPr="00A35678">
        <w:rPr>
          <w:noProof/>
        </w:rPr>
        <w:t xml:space="preserve"> </w:t>
      </w:r>
      <w:r w:rsidR="008A58B9" w:rsidRPr="00A35678">
        <w:rPr>
          <w:noProof/>
        </w:rPr>
        <w:br/>
      </w:r>
      <w:r w:rsidR="008A58B9" w:rsidRPr="00A35678">
        <w:rPr>
          <w:noProof/>
        </w:rPr>
        <w:br/>
      </w:r>
      <w:r w:rsidR="002737C6" w:rsidRPr="00A35678">
        <w:rPr>
          <w:rStyle w:val="berschrift4Zchn"/>
          <w:noProof/>
          <w:color w:val="156082" w:themeColor="accent1"/>
          <w:sz w:val="20"/>
          <w:szCs w:val="20"/>
        </w:rPr>
        <w:t>„</w:t>
      </w:r>
      <w:r w:rsidR="008A58B9" w:rsidRPr="00A35678">
        <w:rPr>
          <w:rStyle w:val="berschrift4Zchn"/>
          <w:noProof/>
          <w:color w:val="156082" w:themeColor="accent1"/>
          <w:sz w:val="20"/>
          <w:szCs w:val="20"/>
        </w:rPr>
        <w:t>Die überzeugendste Führungskraft ist ein kontinuierlicher Lernender</w:t>
      </w:r>
      <w:r w:rsidR="00B105EF" w:rsidRPr="00A35678">
        <w:rPr>
          <w:rStyle w:val="berschrift4Zchn"/>
          <w:noProof/>
          <w:color w:val="156082" w:themeColor="accent1"/>
          <w:sz w:val="20"/>
          <w:szCs w:val="20"/>
        </w:rPr>
        <w:t>. Die Offenlegung eigener Stärken und Schwächen stärkt das Vertrauensverhältni</w:t>
      </w:r>
      <w:r w:rsidR="00CF1F24" w:rsidRPr="00A35678">
        <w:rPr>
          <w:rStyle w:val="berschrift4Zchn"/>
          <w:noProof/>
          <w:color w:val="156082" w:themeColor="accent1"/>
          <w:sz w:val="20"/>
          <w:szCs w:val="20"/>
        </w:rPr>
        <w:t xml:space="preserve">s. </w:t>
      </w:r>
      <w:r w:rsidR="008A58B9" w:rsidRPr="00A35678">
        <w:rPr>
          <w:rStyle w:val="berschrift4Zchn"/>
          <w:noProof/>
          <w:color w:val="156082" w:themeColor="accent1"/>
          <w:sz w:val="20"/>
          <w:szCs w:val="20"/>
        </w:rPr>
        <w:t xml:space="preserve">Fehler machen macht menschlich. Fehler zugeben und korrigieren macht menschlich groß". </w:t>
      </w:r>
      <w:r w:rsidR="00194C00" w:rsidRPr="00A35678">
        <w:rPr>
          <w:rStyle w:val="Funotenzeichen"/>
          <w:rFonts w:eastAsiaTheme="majorEastAsia" w:cstheme="majorBidi"/>
          <w:i/>
          <w:iCs/>
          <w:noProof/>
          <w:color w:val="156082" w:themeColor="accent1"/>
          <w:sz w:val="20"/>
          <w:szCs w:val="20"/>
        </w:rPr>
        <w:footnoteReference w:id="13"/>
      </w:r>
    </w:p>
    <w:p w14:paraId="0E081564" w14:textId="77777777" w:rsidR="00AC4B0F" w:rsidRPr="00A35678" w:rsidRDefault="00AC4B0F" w:rsidP="00AC4B0F">
      <w:pPr>
        <w:pStyle w:val="Listenabsatz"/>
        <w:spacing w:after="0" w:line="240" w:lineRule="auto"/>
        <w:rPr>
          <w:noProof/>
        </w:rPr>
      </w:pPr>
    </w:p>
    <w:p w14:paraId="0D954B3B" w14:textId="0AE4D3C6" w:rsidR="00B3428C" w:rsidRPr="00A35678" w:rsidRDefault="006E69F4" w:rsidP="009F3253">
      <w:pPr>
        <w:ind w:left="426"/>
        <w:rPr>
          <w:noProof/>
        </w:rPr>
      </w:pPr>
      <w:r w:rsidRPr="00A35678">
        <w:rPr>
          <w:noProof/>
        </w:rPr>
        <w:t xml:space="preserve">Mit den unterschiedlichen Führungsvorbildern wurden vor allem </w:t>
      </w:r>
      <w:r w:rsidR="00F80758" w:rsidRPr="00A35678">
        <w:rPr>
          <w:noProof/>
        </w:rPr>
        <w:t>Führungsv</w:t>
      </w:r>
      <w:r w:rsidRPr="00A35678">
        <w:rPr>
          <w:noProof/>
        </w:rPr>
        <w:t>erhaltensweisen</w:t>
      </w:r>
      <w:r w:rsidR="00F80758" w:rsidRPr="00A35678">
        <w:rPr>
          <w:noProof/>
        </w:rPr>
        <w:t xml:space="preserve"> verbunden.</w:t>
      </w:r>
      <w:r w:rsidR="003734BA" w:rsidRPr="00A35678">
        <w:rPr>
          <w:noProof/>
        </w:rPr>
        <w:t xml:space="preserve"> </w:t>
      </w:r>
      <w:r w:rsidR="000F3110" w:rsidRPr="00A35678">
        <w:rPr>
          <w:noProof/>
        </w:rPr>
        <w:t xml:space="preserve">Ein Sprecher erklärt, dass er keine spezifischen Vorbilder hat, sondern von vielen Personen gelernt hat. </w:t>
      </w:r>
      <w:r w:rsidR="000F3110" w:rsidRPr="00A35678">
        <w:rPr>
          <w:noProof/>
        </w:rPr>
        <w:br/>
      </w:r>
      <w:r w:rsidR="004E6E70" w:rsidRPr="00A35678">
        <w:rPr>
          <w:noProof/>
        </w:rPr>
        <w:t xml:space="preserve">Ein </w:t>
      </w:r>
      <w:r w:rsidR="000F3110" w:rsidRPr="00A35678">
        <w:rPr>
          <w:noProof/>
        </w:rPr>
        <w:t xml:space="preserve">weiterer </w:t>
      </w:r>
      <w:r w:rsidR="00A47C01" w:rsidRPr="00A35678">
        <w:rPr>
          <w:noProof/>
        </w:rPr>
        <w:t xml:space="preserve">Interview-Partner </w:t>
      </w:r>
      <w:r w:rsidR="004E6E70" w:rsidRPr="00A35678">
        <w:rPr>
          <w:noProof/>
        </w:rPr>
        <w:t>sieht Helmut Schmidt als Vorbild für kontinuierliche und authentische Führung.</w:t>
      </w:r>
      <w:r w:rsidR="00B03F8E" w:rsidRPr="00A35678">
        <w:rPr>
          <w:noProof/>
        </w:rPr>
        <w:t xml:space="preserve"> </w:t>
      </w:r>
      <w:r w:rsidR="002E3AAB" w:rsidRPr="00A35678">
        <w:rPr>
          <w:noProof/>
        </w:rPr>
        <w:t xml:space="preserve">Ein anderer beschreibt Thomas Sattelberger als inspirierende Persönlichkeit. </w:t>
      </w:r>
      <w:r w:rsidR="000F3110" w:rsidRPr="00A35678">
        <w:rPr>
          <w:noProof/>
        </w:rPr>
        <w:t xml:space="preserve">Andere haben Vorbilder in </w:t>
      </w:r>
      <w:r w:rsidR="00E94286" w:rsidRPr="00A35678">
        <w:rPr>
          <w:noProof/>
        </w:rPr>
        <w:t>Ihrer</w:t>
      </w:r>
      <w:r w:rsidR="000F3110" w:rsidRPr="00A35678">
        <w:rPr>
          <w:noProof/>
        </w:rPr>
        <w:t xml:space="preserve"> Familie genannt:</w:t>
      </w:r>
    </w:p>
    <w:p w14:paraId="2F00311B" w14:textId="73BF005A" w:rsidR="00B3428C" w:rsidRPr="00A35678" w:rsidRDefault="000F3110" w:rsidP="009F3253">
      <w:pPr>
        <w:ind w:left="426"/>
        <w:rPr>
          <w:noProof/>
        </w:rPr>
      </w:pPr>
      <w:r w:rsidRPr="00A35678">
        <w:rPr>
          <w:noProof/>
        </w:rPr>
        <w:t>„</w:t>
      </w:r>
      <w:r w:rsidRPr="00A35678">
        <w:rPr>
          <w:rStyle w:val="berschrift4Zchn"/>
          <w:noProof/>
          <w:color w:val="156082" w:themeColor="accent1"/>
          <w:sz w:val="20"/>
          <w:szCs w:val="20"/>
        </w:rPr>
        <w:t>Ein Führungsvorbild für mich war mein Vater, der in seinem Restaurant als Facilitator für die Mitarbeiter agierte und ihnen in jeder Situation Unterstützung bot."</w:t>
      </w:r>
      <w:r w:rsidR="000B4B88" w:rsidRPr="00A35678">
        <w:rPr>
          <w:rStyle w:val="berschrift4Zchn"/>
          <w:noProof/>
          <w:color w:val="156082" w:themeColor="accent1"/>
          <w:sz w:val="20"/>
          <w:szCs w:val="20"/>
        </w:rPr>
        <w:t xml:space="preserve"> </w:t>
      </w:r>
      <w:r w:rsidRPr="00A35678">
        <w:rPr>
          <w:rStyle w:val="Funotenzeichen"/>
          <w:i/>
          <w:iCs/>
          <w:noProof/>
        </w:rPr>
        <w:footnoteReference w:id="14"/>
      </w:r>
    </w:p>
    <w:p w14:paraId="7F3AB00D" w14:textId="77777777" w:rsidR="00E52E8C" w:rsidRPr="00A35678" w:rsidRDefault="007E3258" w:rsidP="009F3253">
      <w:pPr>
        <w:ind w:left="426"/>
        <w:rPr>
          <w:noProof/>
        </w:rPr>
      </w:pPr>
      <w:r w:rsidRPr="00A35678">
        <w:rPr>
          <w:noProof/>
        </w:rPr>
        <w:t xml:space="preserve">Die </w:t>
      </w:r>
      <w:r w:rsidR="001A530B" w:rsidRPr="00A35678">
        <w:rPr>
          <w:noProof/>
        </w:rPr>
        <w:t xml:space="preserve">Interview-Partner </w:t>
      </w:r>
      <w:r w:rsidR="0058536E" w:rsidRPr="00A35678">
        <w:rPr>
          <w:noProof/>
        </w:rPr>
        <w:t xml:space="preserve">sehen </w:t>
      </w:r>
      <w:r w:rsidRPr="00A35678">
        <w:rPr>
          <w:noProof/>
        </w:rPr>
        <w:t>die Bedeutung von Führung, die Visionen vorgibt, Entscheidungen trifft und die individuellen Stärken der Mitarbeiter fördert</w:t>
      </w:r>
      <w:r w:rsidR="0058536E" w:rsidRPr="00A35678">
        <w:rPr>
          <w:noProof/>
        </w:rPr>
        <w:t>, als besonders wichtig an</w:t>
      </w:r>
      <w:r w:rsidRPr="00A35678">
        <w:rPr>
          <w:noProof/>
        </w:rPr>
        <w:t>.</w:t>
      </w:r>
      <w:r w:rsidR="002A24CB" w:rsidRPr="00A35678">
        <w:rPr>
          <w:noProof/>
        </w:rPr>
        <w:t xml:space="preserve"> </w:t>
      </w:r>
      <w:r w:rsidR="00B03F8E" w:rsidRPr="00A35678">
        <w:rPr>
          <w:noProof/>
        </w:rPr>
        <w:t>Insgesamt zeigen die Autoren, dass gute Führung</w:t>
      </w:r>
      <w:r w:rsidR="000C042F" w:rsidRPr="00A35678">
        <w:rPr>
          <w:noProof/>
        </w:rPr>
        <w:t xml:space="preserve">, </w:t>
      </w:r>
      <w:r w:rsidR="00D6123C" w:rsidRPr="00A35678">
        <w:rPr>
          <w:noProof/>
        </w:rPr>
        <w:t xml:space="preserve">so </w:t>
      </w:r>
      <w:r w:rsidR="000C042F" w:rsidRPr="00A35678">
        <w:rPr>
          <w:noProof/>
        </w:rPr>
        <w:t xml:space="preserve">wie sie sie vorbildlich erlebt haben, </w:t>
      </w:r>
      <w:r w:rsidR="00B03F8E" w:rsidRPr="00A35678">
        <w:rPr>
          <w:noProof/>
        </w:rPr>
        <w:t xml:space="preserve">durch Authentizität, Empathie und Vertrauen geprägt ist. </w:t>
      </w:r>
      <w:r w:rsidR="00751C0F" w:rsidRPr="00A35678">
        <w:rPr>
          <w:noProof/>
        </w:rPr>
        <w:t>Auch die Bereitschaft, sich mit sich selbst auseinanderzusetzen spielt für Führungsvorbilder eine große Rolle:</w:t>
      </w:r>
    </w:p>
    <w:p w14:paraId="2E1BCC0A" w14:textId="0CBD3C01" w:rsidR="00E52E8C" w:rsidRPr="00A35678" w:rsidRDefault="00FC1002" w:rsidP="009F3253">
      <w:pPr>
        <w:ind w:left="426"/>
        <w:rPr>
          <w:noProof/>
        </w:rPr>
      </w:pPr>
      <w:r w:rsidRPr="00A35678">
        <w:rPr>
          <w:noProof/>
        </w:rPr>
        <w:t>„</w:t>
      </w:r>
      <w:r w:rsidR="003B1FB3" w:rsidRPr="00A35678">
        <w:rPr>
          <w:rStyle w:val="berschrift4Zchn"/>
          <w:noProof/>
          <w:color w:val="156082" w:themeColor="accent1"/>
          <w:sz w:val="20"/>
          <w:szCs w:val="20"/>
        </w:rPr>
        <w:t>Gute Führung erfordert Selbstführung und Selbstkenntnis, einschließlich der Fähigkeit, Fehler einzugestehen und Schwäche zu zeigen.“</w:t>
      </w:r>
      <w:r w:rsidR="00AC3B77" w:rsidRPr="00A35678">
        <w:rPr>
          <w:rStyle w:val="berschrift4Zchn"/>
          <w:noProof/>
          <w:color w:val="156082" w:themeColor="accent1"/>
          <w:sz w:val="20"/>
          <w:szCs w:val="20"/>
        </w:rPr>
        <w:t xml:space="preserve"> </w:t>
      </w:r>
      <w:r w:rsidRPr="00A35678">
        <w:rPr>
          <w:rStyle w:val="Funotenzeichen"/>
          <w:i/>
          <w:iCs/>
          <w:noProof/>
        </w:rPr>
        <w:footnoteReference w:id="15"/>
      </w:r>
      <w:r w:rsidRPr="00A35678">
        <w:rPr>
          <w:noProof/>
        </w:rPr>
        <w:t xml:space="preserve"> </w:t>
      </w:r>
    </w:p>
    <w:p w14:paraId="0C0614CB" w14:textId="482D3D5D" w:rsidR="00F85106" w:rsidRPr="00A35678" w:rsidRDefault="00B03F8E" w:rsidP="00A35678">
      <w:pPr>
        <w:ind w:left="426"/>
        <w:rPr>
          <w:noProof/>
        </w:rPr>
      </w:pPr>
      <w:r w:rsidRPr="00A35678">
        <w:rPr>
          <w:noProof/>
        </w:rPr>
        <w:t>Persönliche Erfahrungen und Vorbilder aus verschiedenen Bereichen inspirieren sie, ihre eigene Führungspraxis zu gestalten.</w:t>
      </w:r>
      <w:r w:rsidR="00356A2F" w:rsidRPr="00A35678">
        <w:rPr>
          <w:noProof/>
        </w:rPr>
        <w:t xml:space="preserve"> </w:t>
      </w:r>
      <w:r w:rsidR="00224C37" w:rsidRPr="00A35678">
        <w:rPr>
          <w:noProof/>
        </w:rPr>
        <w:t xml:space="preserve">Eigene Vorgesetzte </w:t>
      </w:r>
      <w:r w:rsidR="004001AC" w:rsidRPr="00A35678">
        <w:rPr>
          <w:noProof/>
        </w:rPr>
        <w:t xml:space="preserve">und auch Personen aus ihrem näheren persönlichen Umfeld </w:t>
      </w:r>
      <w:r w:rsidR="00224C37" w:rsidRPr="00A35678">
        <w:rPr>
          <w:noProof/>
        </w:rPr>
        <w:t>haben unsere Interview Partner wesentlich</w:t>
      </w:r>
      <w:r w:rsidR="00B85D85" w:rsidRPr="00A35678">
        <w:rPr>
          <w:noProof/>
        </w:rPr>
        <w:t xml:space="preserve"> in deren Wahrnehmung ihrer Führungsrolle geprägt.</w:t>
      </w:r>
    </w:p>
    <w:p w14:paraId="4B014D7A" w14:textId="166FFBBC" w:rsidR="00F85106" w:rsidRPr="00A35678" w:rsidRDefault="009917CF" w:rsidP="005A78C0">
      <w:pPr>
        <w:pStyle w:val="Listenabsatz"/>
        <w:numPr>
          <w:ilvl w:val="0"/>
          <w:numId w:val="3"/>
        </w:numPr>
        <w:spacing w:after="0" w:line="240" w:lineRule="auto"/>
        <w:ind w:left="426" w:hanging="426"/>
        <w:rPr>
          <w:noProof/>
        </w:rPr>
      </w:pPr>
      <w:r w:rsidRPr="00A35678">
        <w:rPr>
          <w:rStyle w:val="berschrift4Zchn"/>
          <w:noProof/>
        </w:rPr>
        <w:t>Was wünsch</w:t>
      </w:r>
      <w:r w:rsidR="008B04C7" w:rsidRPr="00A35678">
        <w:rPr>
          <w:rStyle w:val="berschrift4Zchn"/>
          <w:noProof/>
        </w:rPr>
        <w:t>s</w:t>
      </w:r>
      <w:r w:rsidRPr="00A35678">
        <w:rPr>
          <w:rStyle w:val="berschrift4Zchn"/>
          <w:noProof/>
        </w:rPr>
        <w:t>t Du Dir, dass Dein Team über Dich als Führungskraft sagt?</w:t>
      </w:r>
      <w:r w:rsidR="00F85106" w:rsidRPr="00A35678">
        <w:rPr>
          <w:rStyle w:val="berschrift4Zchn"/>
          <w:noProof/>
        </w:rPr>
        <w:br/>
      </w:r>
      <w:r w:rsidR="00F85106" w:rsidRPr="00A35678">
        <w:rPr>
          <w:noProof/>
        </w:rPr>
        <w:br/>
      </w:r>
      <w:r w:rsidR="00BC02DD" w:rsidRPr="00A35678">
        <w:rPr>
          <w:noProof/>
        </w:rPr>
        <w:t>Unsere</w:t>
      </w:r>
      <w:r w:rsidR="005E4A82" w:rsidRPr="00A35678">
        <w:rPr>
          <w:noProof/>
        </w:rPr>
        <w:t>n</w:t>
      </w:r>
      <w:r w:rsidR="00BC02DD" w:rsidRPr="00A35678">
        <w:rPr>
          <w:noProof/>
        </w:rPr>
        <w:t xml:space="preserve"> </w:t>
      </w:r>
      <w:r w:rsidR="00D13C0A" w:rsidRPr="00A35678">
        <w:rPr>
          <w:noProof/>
        </w:rPr>
        <w:t xml:space="preserve">Interview Partnern </w:t>
      </w:r>
      <w:r w:rsidR="00BC02DD" w:rsidRPr="00A35678">
        <w:rPr>
          <w:noProof/>
        </w:rPr>
        <w:t xml:space="preserve">war </w:t>
      </w:r>
      <w:r w:rsidR="00D13C0A" w:rsidRPr="00A35678">
        <w:rPr>
          <w:noProof/>
        </w:rPr>
        <w:t>wichtig, dass</w:t>
      </w:r>
      <w:r w:rsidR="00CD6720" w:rsidRPr="00A35678">
        <w:rPr>
          <w:noProof/>
        </w:rPr>
        <w:t xml:space="preserve"> ihr</w:t>
      </w:r>
      <w:r w:rsidR="00C33C1D" w:rsidRPr="00A35678">
        <w:rPr>
          <w:noProof/>
        </w:rPr>
        <w:t>e Mitarbeiter</w:t>
      </w:r>
      <w:r w:rsidR="00CD6720" w:rsidRPr="00A35678">
        <w:rPr>
          <w:noProof/>
        </w:rPr>
        <w:t xml:space="preserve"> das Gefühl </w:t>
      </w:r>
      <w:r w:rsidR="00C33C1D" w:rsidRPr="00A35678">
        <w:rPr>
          <w:noProof/>
        </w:rPr>
        <w:lastRenderedPageBreak/>
        <w:t>haben</w:t>
      </w:r>
      <w:r w:rsidR="00CD6720" w:rsidRPr="00A35678">
        <w:rPr>
          <w:noProof/>
        </w:rPr>
        <w:t xml:space="preserve">, </w:t>
      </w:r>
      <w:r w:rsidR="00C33C1D" w:rsidRPr="00A35678">
        <w:rPr>
          <w:noProof/>
        </w:rPr>
        <w:t xml:space="preserve">ihr </w:t>
      </w:r>
      <w:r w:rsidR="00DC1592" w:rsidRPr="00A35678">
        <w:rPr>
          <w:noProof/>
        </w:rPr>
        <w:t xml:space="preserve">Potenzial entfalten zu können und </w:t>
      </w:r>
      <w:r w:rsidR="00C33C1D" w:rsidRPr="00A35678">
        <w:rPr>
          <w:noProof/>
        </w:rPr>
        <w:t xml:space="preserve">dass sie </w:t>
      </w:r>
      <w:r w:rsidR="00DC1592" w:rsidRPr="00A35678">
        <w:rPr>
          <w:noProof/>
        </w:rPr>
        <w:t xml:space="preserve">in ihrer persönlichen Entwicklung unterstützt zu werden. </w:t>
      </w:r>
      <w:r w:rsidR="00ED5813" w:rsidRPr="00A35678">
        <w:rPr>
          <w:noProof/>
        </w:rPr>
        <w:br/>
      </w:r>
      <w:r w:rsidR="00ED5813" w:rsidRPr="00A35678">
        <w:rPr>
          <w:noProof/>
        </w:rPr>
        <w:br/>
      </w:r>
      <w:r w:rsidR="002737C6" w:rsidRPr="00A35678">
        <w:rPr>
          <w:rStyle w:val="berschrift4Zchn"/>
          <w:noProof/>
          <w:color w:val="156082" w:themeColor="accent1"/>
          <w:sz w:val="20"/>
          <w:szCs w:val="20"/>
        </w:rPr>
        <w:t>„</w:t>
      </w:r>
      <w:r w:rsidR="00ED5813" w:rsidRPr="00A35678">
        <w:rPr>
          <w:rStyle w:val="berschrift4Zchn"/>
          <w:noProof/>
          <w:color w:val="156082" w:themeColor="accent1"/>
          <w:sz w:val="20"/>
          <w:szCs w:val="20"/>
        </w:rPr>
        <w:t xml:space="preserve">Ich sehe meine Führungsarbeit als "liebevolle Strenge": Ich wünsche </w:t>
      </w:r>
      <w:r w:rsidR="00834752" w:rsidRPr="00A35678">
        <w:rPr>
          <w:rStyle w:val="berschrift4Zchn"/>
          <w:noProof/>
          <w:color w:val="156082" w:themeColor="accent1"/>
          <w:sz w:val="20"/>
          <w:szCs w:val="20"/>
        </w:rPr>
        <w:t>mir,</w:t>
      </w:r>
      <w:r w:rsidR="00ED5813" w:rsidRPr="00A35678">
        <w:rPr>
          <w:rStyle w:val="berschrift4Zchn"/>
          <w:noProof/>
          <w:color w:val="156082" w:themeColor="accent1"/>
          <w:sz w:val="20"/>
          <w:szCs w:val="20"/>
        </w:rPr>
        <w:t xml:space="preserve"> </w:t>
      </w:r>
      <w:r w:rsidR="00ED5813" w:rsidRPr="00ED5813">
        <w:rPr>
          <w:rStyle w:val="berschrift4Zchn"/>
          <w:color w:val="156082" w:themeColor="accent1"/>
          <w:sz w:val="20"/>
          <w:szCs w:val="20"/>
        </w:rPr>
        <w:t>das</w:t>
      </w:r>
      <w:r w:rsidR="00B47C93">
        <w:rPr>
          <w:rStyle w:val="berschrift4Zchn"/>
          <w:color w:val="156082" w:themeColor="accent1"/>
          <w:sz w:val="20"/>
          <w:szCs w:val="20"/>
        </w:rPr>
        <w:t>s</w:t>
      </w:r>
      <w:r w:rsidR="00ED5813" w:rsidRPr="00A35678">
        <w:rPr>
          <w:rStyle w:val="berschrift4Zchn"/>
          <w:noProof/>
          <w:color w:val="156082" w:themeColor="accent1"/>
          <w:sz w:val="20"/>
          <w:szCs w:val="20"/>
        </w:rPr>
        <w:t xml:space="preserve"> mein Team versteht, dass ich aus dieser Haltung ein hohes Interesse an der Person und Ihrer Entwicklung mitbringe, gepaart mit Ergebnisorientierung im Blick auf die Ziele der Gruppe." </w:t>
      </w:r>
      <w:r w:rsidR="00ED5813" w:rsidRPr="00A35678">
        <w:rPr>
          <w:rStyle w:val="Funotenzeichen"/>
          <w:rFonts w:eastAsiaTheme="majorEastAsia" w:cstheme="majorBidi"/>
          <w:i/>
          <w:iCs/>
          <w:noProof/>
          <w:color w:val="156082" w:themeColor="accent1"/>
          <w:sz w:val="20"/>
          <w:szCs w:val="20"/>
        </w:rPr>
        <w:footnoteReference w:id="16"/>
      </w:r>
      <w:r w:rsidR="00ED5813" w:rsidRPr="00A35678">
        <w:rPr>
          <w:noProof/>
        </w:rPr>
        <w:br/>
      </w:r>
      <w:r w:rsidR="00ED5813" w:rsidRPr="00A35678">
        <w:rPr>
          <w:noProof/>
        </w:rPr>
        <w:br/>
      </w:r>
      <w:r w:rsidR="009F4A71" w:rsidRPr="00A35678">
        <w:rPr>
          <w:noProof/>
        </w:rPr>
        <w:t>Ihnen</w:t>
      </w:r>
      <w:r w:rsidR="00674CB8" w:rsidRPr="00A35678">
        <w:rPr>
          <w:noProof/>
        </w:rPr>
        <w:t xml:space="preserve"> war wichtig eine Atmosphäre zu schaffen, in der ein o</w:t>
      </w:r>
      <w:r w:rsidR="00C62708" w:rsidRPr="00A35678">
        <w:rPr>
          <w:noProof/>
        </w:rPr>
        <w:t>ffener und vertrauensvoller Umgang</w:t>
      </w:r>
      <w:r w:rsidR="00CF3F13" w:rsidRPr="00A35678">
        <w:rPr>
          <w:noProof/>
        </w:rPr>
        <w:t>, Wertschätzung</w:t>
      </w:r>
      <w:r w:rsidR="00C62708" w:rsidRPr="00A35678">
        <w:rPr>
          <w:noProof/>
        </w:rPr>
        <w:t xml:space="preserve"> </w:t>
      </w:r>
      <w:r w:rsidR="00941D2E" w:rsidRPr="00A35678">
        <w:rPr>
          <w:noProof/>
        </w:rPr>
        <w:t>und ehrlich</w:t>
      </w:r>
      <w:r w:rsidR="000F5182" w:rsidRPr="00A35678">
        <w:rPr>
          <w:noProof/>
        </w:rPr>
        <w:t>es gegenseitiges</w:t>
      </w:r>
      <w:r w:rsidR="00941D2E" w:rsidRPr="00A35678">
        <w:rPr>
          <w:noProof/>
        </w:rPr>
        <w:t xml:space="preserve"> Feedback </w:t>
      </w:r>
      <w:r w:rsidR="00665F21" w:rsidRPr="00A35678">
        <w:rPr>
          <w:noProof/>
        </w:rPr>
        <w:t>gelebt wird</w:t>
      </w:r>
      <w:r w:rsidR="00F15A07" w:rsidRPr="00A35678">
        <w:rPr>
          <w:noProof/>
        </w:rPr>
        <w:t xml:space="preserve">. </w:t>
      </w:r>
      <w:r w:rsidR="002B5235" w:rsidRPr="00A35678">
        <w:rPr>
          <w:noProof/>
        </w:rPr>
        <w:t>Zudem erhoffen sich die Führungskräfte auch</w:t>
      </w:r>
      <w:r w:rsidR="00941D2E" w:rsidRPr="00A35678">
        <w:rPr>
          <w:noProof/>
        </w:rPr>
        <w:t xml:space="preserve"> als unterstützend</w:t>
      </w:r>
      <w:r w:rsidR="007E6032" w:rsidRPr="00A35678">
        <w:rPr>
          <w:noProof/>
        </w:rPr>
        <w:t>,</w:t>
      </w:r>
      <w:r w:rsidR="00941D2E" w:rsidRPr="00A35678">
        <w:rPr>
          <w:noProof/>
        </w:rPr>
        <w:t xml:space="preserve"> als Servant-Leader wahrgenommen </w:t>
      </w:r>
      <w:r w:rsidR="00722216" w:rsidRPr="00A35678">
        <w:rPr>
          <w:noProof/>
        </w:rPr>
        <w:t xml:space="preserve">zu </w:t>
      </w:r>
      <w:r w:rsidR="00941D2E" w:rsidRPr="00A35678">
        <w:rPr>
          <w:noProof/>
        </w:rPr>
        <w:t xml:space="preserve">werden, der Hindernisse beseitigt und </w:t>
      </w:r>
      <w:r w:rsidR="007E6032" w:rsidRPr="00A35678">
        <w:rPr>
          <w:noProof/>
        </w:rPr>
        <w:t>sein</w:t>
      </w:r>
      <w:r w:rsidR="00941D2E" w:rsidRPr="00A35678">
        <w:rPr>
          <w:noProof/>
        </w:rPr>
        <w:t xml:space="preserve"> Team unterstützt.</w:t>
      </w:r>
      <w:r w:rsidR="004A5870" w:rsidRPr="00A35678">
        <w:rPr>
          <w:noProof/>
        </w:rPr>
        <w:t xml:space="preserve"> </w:t>
      </w:r>
      <w:r w:rsidR="00610289" w:rsidRPr="00A35678">
        <w:rPr>
          <w:noProof/>
        </w:rPr>
        <w:br/>
      </w:r>
      <w:r w:rsidR="00610289" w:rsidRPr="00A35678">
        <w:rPr>
          <w:noProof/>
        </w:rPr>
        <w:br/>
      </w:r>
      <w:r w:rsidR="002737C6" w:rsidRPr="00A35678">
        <w:rPr>
          <w:rStyle w:val="berschrift4Zchn"/>
          <w:noProof/>
          <w:color w:val="156082" w:themeColor="accent1"/>
          <w:sz w:val="20"/>
          <w:szCs w:val="20"/>
        </w:rPr>
        <w:t>„</w:t>
      </w:r>
      <w:r w:rsidR="00610289" w:rsidRPr="00A35678">
        <w:rPr>
          <w:rStyle w:val="berschrift4Zchn"/>
          <w:noProof/>
          <w:color w:val="156082" w:themeColor="accent1"/>
          <w:sz w:val="20"/>
          <w:szCs w:val="20"/>
        </w:rPr>
        <w:t>Das größte Lob für mich ist, wenn ich als jemand wahrgenommen werde, der unterstützt, aber auch Freiraum für eigenes Gestalten gibt."</w:t>
      </w:r>
      <w:r w:rsidR="00610289" w:rsidRPr="00A35678">
        <w:rPr>
          <w:noProof/>
        </w:rPr>
        <w:t xml:space="preserve"> </w:t>
      </w:r>
      <w:r w:rsidR="00610289" w:rsidRPr="00A35678">
        <w:rPr>
          <w:rStyle w:val="Funotenzeichen"/>
          <w:noProof/>
        </w:rPr>
        <w:footnoteReference w:id="17"/>
      </w:r>
      <w:r w:rsidR="00610289" w:rsidRPr="00A35678">
        <w:rPr>
          <w:noProof/>
        </w:rPr>
        <w:br/>
      </w:r>
      <w:r w:rsidR="00610289" w:rsidRPr="00A35678">
        <w:rPr>
          <w:noProof/>
        </w:rPr>
        <w:br/>
      </w:r>
      <w:r w:rsidR="004A5870" w:rsidRPr="00A35678">
        <w:rPr>
          <w:noProof/>
        </w:rPr>
        <w:t xml:space="preserve">Auch die Vorgabe einer klaren Linie und </w:t>
      </w:r>
      <w:r w:rsidR="008472BD" w:rsidRPr="00A35678">
        <w:rPr>
          <w:noProof/>
        </w:rPr>
        <w:t xml:space="preserve">die Übernahme von Verantwortung </w:t>
      </w:r>
      <w:r w:rsidR="005E28FB" w:rsidRPr="00A35678">
        <w:rPr>
          <w:noProof/>
        </w:rPr>
        <w:t>wurden benannt</w:t>
      </w:r>
      <w:r w:rsidR="002A7AB2" w:rsidRPr="00A35678">
        <w:rPr>
          <w:noProof/>
        </w:rPr>
        <w:t xml:space="preserve">, gepaart mit </w:t>
      </w:r>
      <w:r w:rsidR="00905595" w:rsidRPr="00A35678">
        <w:rPr>
          <w:noProof/>
        </w:rPr>
        <w:t>L</w:t>
      </w:r>
      <w:r w:rsidR="007E3BA9" w:rsidRPr="00A35678">
        <w:rPr>
          <w:noProof/>
        </w:rPr>
        <w:t xml:space="preserve">eistungs-, </w:t>
      </w:r>
      <w:r w:rsidR="00905595" w:rsidRPr="00A35678">
        <w:rPr>
          <w:noProof/>
        </w:rPr>
        <w:t>E</w:t>
      </w:r>
      <w:r w:rsidR="007E3BA9" w:rsidRPr="00A35678">
        <w:rPr>
          <w:noProof/>
        </w:rPr>
        <w:t xml:space="preserve">rgebnis- und </w:t>
      </w:r>
      <w:r w:rsidR="00905595" w:rsidRPr="00A35678">
        <w:rPr>
          <w:noProof/>
        </w:rPr>
        <w:t>E</w:t>
      </w:r>
      <w:r w:rsidR="00487AC8" w:rsidRPr="00A35678">
        <w:rPr>
          <w:noProof/>
        </w:rPr>
        <w:t xml:space="preserve">rfolgsorientierung </w:t>
      </w:r>
      <w:r w:rsidR="00CA0097" w:rsidRPr="00A35678">
        <w:rPr>
          <w:noProof/>
        </w:rPr>
        <w:t>sowie eine</w:t>
      </w:r>
      <w:r w:rsidR="002A7AB2" w:rsidRPr="00A35678">
        <w:rPr>
          <w:noProof/>
        </w:rPr>
        <w:t>r</w:t>
      </w:r>
      <w:r w:rsidR="00CA0097" w:rsidRPr="00A35678">
        <w:rPr>
          <w:noProof/>
        </w:rPr>
        <w:t xml:space="preserve"> </w:t>
      </w:r>
      <w:r w:rsidR="00CA0097">
        <w:t>klare</w:t>
      </w:r>
      <w:r w:rsidR="00FF7F8B">
        <w:t>n</w:t>
      </w:r>
      <w:r w:rsidR="00CC6DD8" w:rsidRPr="00A35678">
        <w:rPr>
          <w:noProof/>
        </w:rPr>
        <w:t xml:space="preserve"> Ausrichtung und Strategie</w:t>
      </w:r>
      <w:r w:rsidR="002A7AB2" w:rsidRPr="00A35678">
        <w:rPr>
          <w:noProof/>
        </w:rPr>
        <w:t>.</w:t>
      </w:r>
      <w:r w:rsidR="004E6887" w:rsidRPr="00A35678">
        <w:rPr>
          <w:noProof/>
        </w:rPr>
        <w:br/>
      </w:r>
      <w:r w:rsidR="004E6887" w:rsidRPr="00A35678">
        <w:rPr>
          <w:noProof/>
        </w:rPr>
        <w:br/>
      </w:r>
      <w:r w:rsidR="002737C6" w:rsidRPr="00A35678">
        <w:rPr>
          <w:rStyle w:val="berschrift4Zchn"/>
          <w:noProof/>
          <w:color w:val="156082" w:themeColor="accent1"/>
          <w:sz w:val="20"/>
          <w:szCs w:val="20"/>
        </w:rPr>
        <w:t>„</w:t>
      </w:r>
      <w:r w:rsidR="001C0635" w:rsidRPr="00A35678">
        <w:rPr>
          <w:rStyle w:val="berschrift4Zchn"/>
          <w:noProof/>
          <w:color w:val="156082" w:themeColor="accent1"/>
          <w:sz w:val="20"/>
          <w:szCs w:val="20"/>
        </w:rPr>
        <w:t>Es wäre schön, wenn ich hören würde</w:t>
      </w:r>
      <w:r w:rsidR="0066120C">
        <w:rPr>
          <w:rStyle w:val="berschrift4Zchn"/>
          <w:color w:val="156082" w:themeColor="accent1"/>
          <w:sz w:val="20"/>
          <w:szCs w:val="20"/>
        </w:rPr>
        <w:t>,</w:t>
      </w:r>
      <w:r w:rsidR="001C0635" w:rsidRPr="00A35678">
        <w:rPr>
          <w:rStyle w:val="berschrift4Zchn"/>
          <w:noProof/>
          <w:color w:val="156082" w:themeColor="accent1"/>
          <w:sz w:val="20"/>
          <w:szCs w:val="20"/>
        </w:rPr>
        <w:t xml:space="preserve"> dass ich einen Kompass bereitstelle, dass das Team weiß, wohin wir steuern, um effektiv für das Unternehmen arbeiten zu können."</w:t>
      </w:r>
      <w:r w:rsidR="001C0635" w:rsidRPr="00A35678">
        <w:rPr>
          <w:noProof/>
        </w:rPr>
        <w:t xml:space="preserve"> </w:t>
      </w:r>
      <w:r w:rsidR="001C0635" w:rsidRPr="00A35678">
        <w:rPr>
          <w:rStyle w:val="Funotenzeichen"/>
          <w:noProof/>
        </w:rPr>
        <w:footnoteReference w:id="18"/>
      </w:r>
    </w:p>
    <w:p w14:paraId="27110F06" w14:textId="77777777" w:rsidR="00E020A0" w:rsidRPr="00A35678" w:rsidRDefault="00E020A0" w:rsidP="00E020A0">
      <w:pPr>
        <w:pStyle w:val="Listenabsatz"/>
        <w:spacing w:after="0" w:line="240" w:lineRule="auto"/>
        <w:rPr>
          <w:noProof/>
        </w:rPr>
      </w:pPr>
    </w:p>
    <w:p w14:paraId="55A66EA8" w14:textId="4CDC3D90" w:rsidR="005E28A7" w:rsidRPr="00A35678" w:rsidRDefault="009917CF" w:rsidP="005A78C0">
      <w:pPr>
        <w:pStyle w:val="Listenabsatz"/>
        <w:numPr>
          <w:ilvl w:val="0"/>
          <w:numId w:val="3"/>
        </w:numPr>
        <w:spacing w:after="0" w:line="240" w:lineRule="auto"/>
        <w:ind w:left="426" w:hanging="426"/>
        <w:rPr>
          <w:noProof/>
        </w:rPr>
      </w:pPr>
      <w:r w:rsidRPr="00A35678">
        <w:rPr>
          <w:rStyle w:val="berschrift4Zchn"/>
          <w:noProof/>
        </w:rPr>
        <w:t>Was sind aus Deiner Sicht Führungsfehler, die man unbedingt vermeiden sollte?</w:t>
      </w:r>
      <w:r w:rsidR="00F85106" w:rsidRPr="00A35678">
        <w:rPr>
          <w:noProof/>
        </w:rPr>
        <w:br/>
      </w:r>
      <w:r w:rsidR="00F85106" w:rsidRPr="00A35678">
        <w:rPr>
          <w:noProof/>
        </w:rPr>
        <w:br/>
      </w:r>
      <w:r w:rsidR="00F6082A" w:rsidRPr="00A35678">
        <w:rPr>
          <w:noProof/>
        </w:rPr>
        <w:t>Die Interview-Partner</w:t>
      </w:r>
      <w:r w:rsidR="003146D5" w:rsidRPr="00A35678">
        <w:rPr>
          <w:noProof/>
        </w:rPr>
        <w:t xml:space="preserve"> beton</w:t>
      </w:r>
      <w:r w:rsidR="00F6082A" w:rsidRPr="00A35678">
        <w:rPr>
          <w:noProof/>
        </w:rPr>
        <w:t>en</w:t>
      </w:r>
      <w:r w:rsidR="003146D5" w:rsidRPr="00A35678">
        <w:rPr>
          <w:noProof/>
        </w:rPr>
        <w:t xml:space="preserve"> die zentrale Bedeutung der Kommunikation in der Führungsrolle, wobei Transparenz, Ehrlichkeit und Respekt essenziell sind. </w:t>
      </w:r>
      <w:r w:rsidR="00012BD1" w:rsidRPr="00A35678">
        <w:rPr>
          <w:noProof/>
        </w:rPr>
        <w:br/>
      </w:r>
      <w:r w:rsidR="00012BD1" w:rsidRPr="00A35678">
        <w:rPr>
          <w:noProof/>
        </w:rPr>
        <w:br/>
      </w:r>
      <w:r w:rsidR="00F6082A" w:rsidRPr="00A35678">
        <w:rPr>
          <w:noProof/>
        </w:rPr>
        <w:t>Gewarnt wird</w:t>
      </w:r>
      <w:r w:rsidR="003146D5" w:rsidRPr="00A35678">
        <w:rPr>
          <w:noProof/>
        </w:rPr>
        <w:t xml:space="preserve"> </w:t>
      </w:r>
      <w:r w:rsidR="00310552" w:rsidRPr="00A35678">
        <w:rPr>
          <w:noProof/>
        </w:rPr>
        <w:t xml:space="preserve">zudem </w:t>
      </w:r>
      <w:r w:rsidR="003146D5" w:rsidRPr="00A35678">
        <w:rPr>
          <w:noProof/>
        </w:rPr>
        <w:t>vor den Gefahren der Intransparenz und versteckten Agenden</w:t>
      </w:r>
      <w:r w:rsidR="00F6082A" w:rsidRPr="00A35678">
        <w:rPr>
          <w:noProof/>
        </w:rPr>
        <w:t>, es gibt ein</w:t>
      </w:r>
      <w:r w:rsidR="003146D5" w:rsidRPr="00A35678">
        <w:rPr>
          <w:noProof/>
        </w:rPr>
        <w:t xml:space="preserve"> </w:t>
      </w:r>
      <w:r w:rsidR="00F6082A" w:rsidRPr="00A35678">
        <w:rPr>
          <w:noProof/>
        </w:rPr>
        <w:t xml:space="preserve">starkes Votum </w:t>
      </w:r>
      <w:r w:rsidR="003146D5" w:rsidRPr="00A35678">
        <w:rPr>
          <w:noProof/>
        </w:rPr>
        <w:t xml:space="preserve">für eine offene Kommunikation. Häufige Führungsfehler wie mangelnde oder nicht anschlussfähige Kommunikation, fehlendes Feedback und Micromanagement beeinträchtigen die Motivation und das Vertrauen der Mitarbeiter. </w:t>
      </w:r>
      <w:r w:rsidR="00164118" w:rsidRPr="00A35678">
        <w:rPr>
          <w:noProof/>
        </w:rPr>
        <w:br/>
      </w:r>
      <w:r w:rsidR="00164118" w:rsidRPr="00A35678">
        <w:rPr>
          <w:noProof/>
        </w:rPr>
        <w:br/>
      </w:r>
      <w:r w:rsidR="002737C6" w:rsidRPr="00A35678">
        <w:rPr>
          <w:noProof/>
        </w:rPr>
        <w:t>„</w:t>
      </w:r>
      <w:r w:rsidR="00164118" w:rsidRPr="00A35678">
        <w:rPr>
          <w:rStyle w:val="berschrift4Zchn"/>
          <w:noProof/>
          <w:color w:val="156082" w:themeColor="accent1"/>
          <w:sz w:val="20"/>
          <w:szCs w:val="20"/>
        </w:rPr>
        <w:t>Führung ist Kommunikation, Kommunikation, Kommunikation."</w:t>
      </w:r>
      <w:r w:rsidR="00164118" w:rsidRPr="00A35678">
        <w:rPr>
          <w:noProof/>
        </w:rPr>
        <w:t xml:space="preserve"> </w:t>
      </w:r>
      <w:r w:rsidR="00164118" w:rsidRPr="00A35678">
        <w:rPr>
          <w:rStyle w:val="Funotenzeichen"/>
          <w:noProof/>
        </w:rPr>
        <w:footnoteReference w:id="19"/>
      </w:r>
      <w:r w:rsidR="00164118" w:rsidRPr="00A35678">
        <w:rPr>
          <w:noProof/>
        </w:rPr>
        <w:br/>
      </w:r>
      <w:r w:rsidR="00164118" w:rsidRPr="00A35678">
        <w:rPr>
          <w:noProof/>
        </w:rPr>
        <w:br/>
      </w:r>
      <w:r w:rsidR="003146D5" w:rsidRPr="00A35678">
        <w:rPr>
          <w:noProof/>
        </w:rPr>
        <w:t xml:space="preserve">Es wird hervorgehoben, dass Führungskräfte </w:t>
      </w:r>
      <w:r w:rsidR="00860CEB" w:rsidRPr="00A35678">
        <w:rPr>
          <w:noProof/>
        </w:rPr>
        <w:t xml:space="preserve">Fragen, </w:t>
      </w:r>
      <w:r w:rsidR="003146D5" w:rsidRPr="00A35678">
        <w:rPr>
          <w:noProof/>
        </w:rPr>
        <w:t xml:space="preserve">Zuhören und Delegieren lernen sowie eine Balance zwischen </w:t>
      </w:r>
      <w:r w:rsidR="001463FA" w:rsidRPr="00A35678">
        <w:rPr>
          <w:noProof/>
        </w:rPr>
        <w:t>Mitarbeiterführung</w:t>
      </w:r>
      <w:r w:rsidR="003146D5" w:rsidRPr="00A35678">
        <w:rPr>
          <w:noProof/>
        </w:rPr>
        <w:t xml:space="preserve"> und operativen Aufgaben finden müssen. </w:t>
      </w:r>
      <w:r w:rsidR="00477431" w:rsidRPr="00A35678">
        <w:rPr>
          <w:noProof/>
        </w:rPr>
        <w:br/>
      </w:r>
      <w:r w:rsidR="00477431" w:rsidRPr="00A35678">
        <w:rPr>
          <w:noProof/>
        </w:rPr>
        <w:br/>
      </w:r>
      <w:r w:rsidR="002737C6" w:rsidRPr="00A35678">
        <w:rPr>
          <w:rStyle w:val="berschrift4Zchn"/>
          <w:noProof/>
          <w:color w:val="156082" w:themeColor="accent1"/>
          <w:sz w:val="20"/>
          <w:szCs w:val="20"/>
        </w:rPr>
        <w:t>„</w:t>
      </w:r>
      <w:r w:rsidR="00477431" w:rsidRPr="00A35678">
        <w:rPr>
          <w:rStyle w:val="berschrift4Zchn"/>
          <w:noProof/>
          <w:color w:val="156082" w:themeColor="accent1"/>
          <w:sz w:val="20"/>
          <w:szCs w:val="20"/>
        </w:rPr>
        <w:t>Nicht mit Fragen arbeiten, zu viel Vorgeben. Wenn man als Führungskraft auf den anderen zugeht und ihm den Eindruck vermittelt, ich weiß alles und es liegt jetzt nur an dir, dass du es genauso machst wie ich, dann halte ich das für einen großen Fehler als Führungskraft."</w:t>
      </w:r>
      <w:r w:rsidR="00477431" w:rsidRPr="00A35678">
        <w:rPr>
          <w:noProof/>
        </w:rPr>
        <w:t xml:space="preserve"> </w:t>
      </w:r>
      <w:r w:rsidR="00477431" w:rsidRPr="00A35678">
        <w:rPr>
          <w:rStyle w:val="Funotenzeichen"/>
          <w:noProof/>
        </w:rPr>
        <w:footnoteReference w:id="20"/>
      </w:r>
      <w:r w:rsidR="00477431" w:rsidRPr="00A35678">
        <w:rPr>
          <w:noProof/>
        </w:rPr>
        <w:br/>
      </w:r>
      <w:r w:rsidR="00533F0B" w:rsidRPr="00A35678">
        <w:rPr>
          <w:noProof/>
        </w:rPr>
        <w:br/>
      </w:r>
      <w:r w:rsidR="002737C6" w:rsidRPr="00A35678">
        <w:rPr>
          <w:rStyle w:val="berschrift4Zchn"/>
          <w:noProof/>
          <w:color w:val="156082" w:themeColor="accent1"/>
          <w:sz w:val="20"/>
          <w:szCs w:val="20"/>
        </w:rPr>
        <w:t>„</w:t>
      </w:r>
      <w:r w:rsidR="001463FA" w:rsidRPr="00A35678">
        <w:rPr>
          <w:rStyle w:val="berschrift4Zchn"/>
          <w:noProof/>
          <w:color w:val="156082" w:themeColor="accent1"/>
          <w:sz w:val="20"/>
          <w:szCs w:val="20"/>
        </w:rPr>
        <w:t xml:space="preserve">Eine große Gefahr ist, zu viel Zeit in fachliche Themen zu investieren, während </w:t>
      </w:r>
      <w:r w:rsidR="001463FA" w:rsidRPr="00A35678">
        <w:rPr>
          <w:rStyle w:val="berschrift4Zchn"/>
          <w:noProof/>
          <w:color w:val="156082" w:themeColor="accent1"/>
          <w:sz w:val="20"/>
          <w:szCs w:val="20"/>
        </w:rPr>
        <w:lastRenderedPageBreak/>
        <w:t>wichtige Aspekte wie Kommunikation, Konfliktmanagement und Mitarbeiterförderung vernachlässigt werden."</w:t>
      </w:r>
      <w:r w:rsidR="001463FA" w:rsidRPr="00A35678">
        <w:rPr>
          <w:noProof/>
        </w:rPr>
        <w:t xml:space="preserve"> </w:t>
      </w:r>
      <w:r w:rsidR="001463FA" w:rsidRPr="00A35678">
        <w:rPr>
          <w:rStyle w:val="Funotenzeichen"/>
          <w:noProof/>
        </w:rPr>
        <w:footnoteReference w:id="21"/>
      </w:r>
      <w:r w:rsidR="001463FA" w:rsidRPr="00A35678">
        <w:rPr>
          <w:noProof/>
        </w:rPr>
        <w:br/>
      </w:r>
      <w:r w:rsidR="001463FA" w:rsidRPr="00A35678">
        <w:rPr>
          <w:noProof/>
        </w:rPr>
        <w:br/>
      </w:r>
      <w:r w:rsidR="00642966" w:rsidRPr="00A35678">
        <w:rPr>
          <w:noProof/>
        </w:rPr>
        <w:t xml:space="preserve">Fehlendes </w:t>
      </w:r>
      <w:r w:rsidR="003146D5" w:rsidRPr="00A35678">
        <w:rPr>
          <w:noProof/>
        </w:rPr>
        <w:t xml:space="preserve">Vertrauen und </w:t>
      </w:r>
      <w:r w:rsidR="003A265F" w:rsidRPr="00A35678">
        <w:rPr>
          <w:noProof/>
        </w:rPr>
        <w:t xml:space="preserve">fehlende </w:t>
      </w:r>
      <w:r w:rsidR="003146D5" w:rsidRPr="00A35678">
        <w:rPr>
          <w:noProof/>
        </w:rPr>
        <w:t xml:space="preserve">Empathie sind </w:t>
      </w:r>
      <w:r w:rsidR="00642966" w:rsidRPr="00A35678">
        <w:rPr>
          <w:noProof/>
        </w:rPr>
        <w:t>die „Angstgegner“</w:t>
      </w:r>
      <w:r w:rsidR="003146D5" w:rsidRPr="00A35678">
        <w:rPr>
          <w:noProof/>
        </w:rPr>
        <w:t xml:space="preserve"> erfolgreiche</w:t>
      </w:r>
      <w:r w:rsidR="00642966" w:rsidRPr="00A35678">
        <w:rPr>
          <w:noProof/>
        </w:rPr>
        <w:t>r</w:t>
      </w:r>
      <w:r w:rsidR="003146D5" w:rsidRPr="00A35678">
        <w:rPr>
          <w:noProof/>
        </w:rPr>
        <w:t xml:space="preserve"> Führung und Mitarbeiterbindung. </w:t>
      </w:r>
      <w:r w:rsidR="005C2B5C" w:rsidRPr="00A35678">
        <w:rPr>
          <w:noProof/>
        </w:rPr>
        <w:br/>
      </w:r>
    </w:p>
    <w:p w14:paraId="45ECBA9E" w14:textId="708BABBD" w:rsidR="00F85106" w:rsidRPr="00A35678" w:rsidRDefault="002737C6" w:rsidP="005A78C0">
      <w:pPr>
        <w:spacing w:after="0" w:line="240" w:lineRule="auto"/>
        <w:ind w:left="426"/>
        <w:rPr>
          <w:noProof/>
        </w:rPr>
      </w:pPr>
      <w:r w:rsidRPr="00A35678">
        <w:rPr>
          <w:rStyle w:val="berschrift4Zchn"/>
          <w:noProof/>
          <w:color w:val="156082" w:themeColor="accent1"/>
          <w:sz w:val="20"/>
          <w:szCs w:val="20"/>
        </w:rPr>
        <w:t>„</w:t>
      </w:r>
      <w:r w:rsidR="005C2B5C" w:rsidRPr="00A35678">
        <w:rPr>
          <w:rStyle w:val="berschrift4Zchn"/>
          <w:noProof/>
          <w:color w:val="156082" w:themeColor="accent1"/>
          <w:sz w:val="20"/>
          <w:szCs w:val="20"/>
        </w:rPr>
        <w:t>Wer zu viel „arbeitet“, kann nicht führen! Man muss frühzeitig lernen, Verantwortung abzugeben".</w:t>
      </w:r>
      <w:r w:rsidR="005C2B5C" w:rsidRPr="00A35678">
        <w:rPr>
          <w:noProof/>
        </w:rPr>
        <w:t xml:space="preserve"> </w:t>
      </w:r>
      <w:r w:rsidR="005C2B5C" w:rsidRPr="00A35678">
        <w:rPr>
          <w:rStyle w:val="Funotenzeichen"/>
          <w:noProof/>
        </w:rPr>
        <w:footnoteReference w:id="22"/>
      </w:r>
      <w:r w:rsidR="005C2B5C" w:rsidRPr="00A35678">
        <w:rPr>
          <w:noProof/>
        </w:rPr>
        <w:br/>
      </w:r>
      <w:r w:rsidR="003A265F" w:rsidRPr="00A35678">
        <w:rPr>
          <w:noProof/>
        </w:rPr>
        <w:br/>
        <w:t>„</w:t>
      </w:r>
      <w:r w:rsidR="003A265F" w:rsidRPr="00A35678">
        <w:rPr>
          <w:rStyle w:val="berschrift4Zchn"/>
          <w:noProof/>
          <w:color w:val="156082" w:themeColor="accent1"/>
          <w:sz w:val="20"/>
          <w:szCs w:val="20"/>
        </w:rPr>
        <w:t>Macro-Management ist wichtig - Mikromanagement demotiviert die Teammitglieder, da es ihre Handlungsfreiheit stark einschränkt.“</w:t>
      </w:r>
      <w:r w:rsidR="003A265F" w:rsidRPr="00A35678">
        <w:rPr>
          <w:noProof/>
        </w:rPr>
        <w:t xml:space="preserve"> </w:t>
      </w:r>
      <w:r w:rsidR="003A265F" w:rsidRPr="00A35678">
        <w:rPr>
          <w:rStyle w:val="Funotenzeichen"/>
          <w:noProof/>
        </w:rPr>
        <w:footnoteReference w:id="23"/>
      </w:r>
      <w:r w:rsidR="003A265F" w:rsidRPr="00A35678">
        <w:rPr>
          <w:noProof/>
        </w:rPr>
        <w:br/>
      </w:r>
      <w:r w:rsidR="005E28A7" w:rsidRPr="00A35678">
        <w:rPr>
          <w:noProof/>
        </w:rPr>
        <w:br/>
      </w:r>
      <w:r w:rsidRPr="00A35678">
        <w:rPr>
          <w:rStyle w:val="berschrift4Zchn"/>
          <w:noProof/>
          <w:color w:val="156082" w:themeColor="accent1"/>
          <w:sz w:val="20"/>
          <w:szCs w:val="20"/>
        </w:rPr>
        <w:t>„</w:t>
      </w:r>
      <w:r w:rsidR="0007745C" w:rsidRPr="00A35678">
        <w:rPr>
          <w:rStyle w:val="berschrift4Zchn"/>
          <w:noProof/>
          <w:color w:val="156082" w:themeColor="accent1"/>
          <w:sz w:val="20"/>
          <w:szCs w:val="20"/>
        </w:rPr>
        <w:t>Es ist ein Problem, wenn man als Führung</w:t>
      </w:r>
      <w:r w:rsidR="00AA0E1A" w:rsidRPr="00A35678">
        <w:rPr>
          <w:rStyle w:val="berschrift4Zchn"/>
          <w:noProof/>
          <w:color w:val="156082" w:themeColor="accent1"/>
          <w:sz w:val="20"/>
          <w:szCs w:val="20"/>
        </w:rPr>
        <w:t>s</w:t>
      </w:r>
      <w:r w:rsidR="005D17E7" w:rsidRPr="00A35678">
        <w:rPr>
          <w:rStyle w:val="berschrift4Zchn"/>
          <w:noProof/>
          <w:color w:val="156082" w:themeColor="accent1"/>
          <w:sz w:val="20"/>
          <w:szCs w:val="20"/>
        </w:rPr>
        <w:t>k</w:t>
      </w:r>
      <w:r w:rsidR="0007745C" w:rsidRPr="00A35678">
        <w:rPr>
          <w:rStyle w:val="berschrift4Zchn"/>
          <w:noProof/>
          <w:color w:val="156082" w:themeColor="accent1"/>
          <w:sz w:val="20"/>
          <w:szCs w:val="20"/>
        </w:rPr>
        <w:t>raft nicht / zu selten den Gesamtzusammenhang aufzeigt und den individuellen Anteil des Mitarbeitenden nicht klarmacht."</w:t>
      </w:r>
      <w:r w:rsidR="00CB697C" w:rsidRPr="00A35678">
        <w:rPr>
          <w:rStyle w:val="berschrift4Zchn"/>
          <w:noProof/>
          <w:color w:val="156082" w:themeColor="accent1"/>
          <w:sz w:val="20"/>
          <w:szCs w:val="20"/>
        </w:rPr>
        <w:t xml:space="preserve"> </w:t>
      </w:r>
      <w:r w:rsidR="00CB697C" w:rsidRPr="00A35678">
        <w:rPr>
          <w:rStyle w:val="Funotenzeichen"/>
          <w:rFonts w:eastAsiaTheme="majorEastAsia" w:cstheme="majorBidi"/>
          <w:i/>
          <w:iCs/>
          <w:noProof/>
          <w:color w:val="156082" w:themeColor="accent1"/>
          <w:sz w:val="20"/>
          <w:szCs w:val="20"/>
        </w:rPr>
        <w:footnoteReference w:id="24"/>
      </w:r>
      <w:r w:rsidR="0007745C" w:rsidRPr="00A35678">
        <w:rPr>
          <w:noProof/>
        </w:rPr>
        <w:br/>
      </w:r>
      <w:r w:rsidR="0007745C" w:rsidRPr="00A35678">
        <w:rPr>
          <w:noProof/>
        </w:rPr>
        <w:br/>
      </w:r>
      <w:r w:rsidR="004E694A" w:rsidRPr="00A35678">
        <w:rPr>
          <w:noProof/>
        </w:rPr>
        <w:t xml:space="preserve">Weniger erfahrene </w:t>
      </w:r>
      <w:r w:rsidR="003146D5" w:rsidRPr="00A35678">
        <w:rPr>
          <w:noProof/>
        </w:rPr>
        <w:t>Führungskräfte sollten</w:t>
      </w:r>
      <w:r w:rsidR="004E694A" w:rsidRPr="00A35678">
        <w:rPr>
          <w:noProof/>
        </w:rPr>
        <w:t xml:space="preserve"> daher</w:t>
      </w:r>
      <w:r w:rsidR="003146D5" w:rsidRPr="00A35678">
        <w:rPr>
          <w:noProof/>
        </w:rPr>
        <w:t xml:space="preserve"> kontinuierlich an ihrer Kommunikationsfähigkeit arbeiten und sich der Bedeutung ihrer Vorbildfunktion bewusst sein.</w:t>
      </w:r>
    </w:p>
    <w:p w14:paraId="78C6544E" w14:textId="77777777" w:rsidR="00F205BC" w:rsidRPr="00A35678" w:rsidRDefault="00F205BC" w:rsidP="005E28A7">
      <w:pPr>
        <w:pStyle w:val="Listenabsatz"/>
        <w:spacing w:after="0" w:line="240" w:lineRule="auto"/>
        <w:rPr>
          <w:noProof/>
        </w:rPr>
      </w:pPr>
    </w:p>
    <w:p w14:paraId="08B346C8" w14:textId="281D414D" w:rsidR="00F205BC" w:rsidRPr="00A35678" w:rsidRDefault="00F205BC" w:rsidP="005A78C0">
      <w:pPr>
        <w:spacing w:after="0" w:line="240" w:lineRule="auto"/>
        <w:ind w:left="360"/>
        <w:rPr>
          <w:noProof/>
        </w:rPr>
      </w:pPr>
      <w:r w:rsidRPr="00A35678">
        <w:rPr>
          <w:noProof/>
        </w:rPr>
        <w:t>Auch Entscheidungen unter Zeitdruck zu treffen kann eine Herausforderung sein.</w:t>
      </w:r>
      <w:r w:rsidRPr="00A35678">
        <w:rPr>
          <w:noProof/>
        </w:rPr>
        <w:br/>
      </w:r>
      <w:r w:rsidRPr="00A35678">
        <w:rPr>
          <w:noProof/>
        </w:rPr>
        <w:br/>
      </w:r>
      <w:r w:rsidR="002737C6" w:rsidRPr="00A35678">
        <w:rPr>
          <w:noProof/>
        </w:rPr>
        <w:t>„</w:t>
      </w:r>
      <w:r w:rsidRPr="00A35678">
        <w:rPr>
          <w:rStyle w:val="berschrift4Zchn"/>
          <w:noProof/>
          <w:color w:val="156082" w:themeColor="accent1"/>
          <w:sz w:val="20"/>
          <w:szCs w:val="20"/>
        </w:rPr>
        <w:t xml:space="preserve">Oft wird die Bedeutung des Recruitments und der Auswirkungen von falschen Person-Thema-Zuweisungen unterschätzt, gerade wenn man unter Zeitdruck </w:t>
      </w:r>
      <w:r w:rsidR="00122F67" w:rsidRPr="00A35678">
        <w:rPr>
          <w:rStyle w:val="berschrift4Zchn"/>
          <w:noProof/>
          <w:color w:val="156082" w:themeColor="accent1"/>
          <w:sz w:val="20"/>
          <w:szCs w:val="20"/>
        </w:rPr>
        <w:t>agiert,</w:t>
      </w:r>
      <w:r w:rsidRPr="00A35678">
        <w:rPr>
          <w:rStyle w:val="berschrift4Zchn"/>
          <w:noProof/>
          <w:color w:val="156082" w:themeColor="accent1"/>
          <w:sz w:val="20"/>
          <w:szCs w:val="20"/>
        </w:rPr>
        <w:t xml:space="preserve"> kann das zur Falle werden".</w:t>
      </w:r>
      <w:r w:rsidRPr="00A35678">
        <w:rPr>
          <w:noProof/>
        </w:rPr>
        <w:t xml:space="preserve"> </w:t>
      </w:r>
      <w:r w:rsidRPr="00A35678">
        <w:rPr>
          <w:rStyle w:val="Funotenzeichen"/>
          <w:noProof/>
        </w:rPr>
        <w:footnoteReference w:id="25"/>
      </w:r>
    </w:p>
    <w:p w14:paraId="74BB0647" w14:textId="77777777" w:rsidR="00F85106" w:rsidRPr="00A35678" w:rsidRDefault="00F85106" w:rsidP="00F85106">
      <w:pPr>
        <w:spacing w:after="0" w:line="240" w:lineRule="auto"/>
        <w:rPr>
          <w:noProof/>
        </w:rPr>
      </w:pPr>
    </w:p>
    <w:p w14:paraId="062CA0CA" w14:textId="6189E341" w:rsidR="003F5E18" w:rsidRPr="00A35678" w:rsidRDefault="009917CF" w:rsidP="005A78C0">
      <w:pPr>
        <w:pStyle w:val="Listenabsatz"/>
        <w:numPr>
          <w:ilvl w:val="0"/>
          <w:numId w:val="3"/>
        </w:numPr>
        <w:spacing w:after="0" w:line="240" w:lineRule="auto"/>
        <w:ind w:left="426" w:hanging="426"/>
        <w:rPr>
          <w:noProof/>
        </w:rPr>
      </w:pPr>
      <w:r w:rsidRPr="00A35678">
        <w:rPr>
          <w:rStyle w:val="berschrift4Zchn"/>
          <w:noProof/>
        </w:rPr>
        <w:t>Was war denn für Dich bisher eine besondere Führungsherausforderung und was das Learning für Dich?</w:t>
      </w:r>
      <w:r w:rsidR="00F85106" w:rsidRPr="00A35678">
        <w:rPr>
          <w:noProof/>
        </w:rPr>
        <w:br/>
      </w:r>
      <w:r w:rsidR="00F85106" w:rsidRPr="00A35678">
        <w:rPr>
          <w:noProof/>
        </w:rPr>
        <w:br/>
      </w:r>
      <w:r w:rsidR="003F5E18" w:rsidRPr="00A35678">
        <w:rPr>
          <w:noProof/>
        </w:rPr>
        <w:t xml:space="preserve">Die </w:t>
      </w:r>
      <w:r w:rsidR="00BD20B0" w:rsidRPr="00A35678">
        <w:rPr>
          <w:noProof/>
        </w:rPr>
        <w:t>Interview-Partner</w:t>
      </w:r>
      <w:r w:rsidR="003F5E18" w:rsidRPr="00A35678">
        <w:rPr>
          <w:noProof/>
        </w:rPr>
        <w:t xml:space="preserve"> betonen, dass Reflexion und Lernen aus Fehlern Respekt und Vertrauen im Team schaffen können. </w:t>
      </w:r>
      <w:r w:rsidR="00E31686" w:rsidRPr="00A35678">
        <w:rPr>
          <w:noProof/>
        </w:rPr>
        <w:br/>
      </w:r>
      <w:r w:rsidR="00E31686" w:rsidRPr="00A35678">
        <w:rPr>
          <w:noProof/>
        </w:rPr>
        <w:br/>
      </w:r>
      <w:r w:rsidR="002737C6" w:rsidRPr="00A35678">
        <w:rPr>
          <w:noProof/>
        </w:rPr>
        <w:t>„</w:t>
      </w:r>
      <w:r w:rsidR="00E31686" w:rsidRPr="00A35678">
        <w:rPr>
          <w:rStyle w:val="berschrift4Zchn"/>
          <w:noProof/>
          <w:color w:val="156082" w:themeColor="accent1"/>
          <w:sz w:val="20"/>
          <w:szCs w:val="20"/>
        </w:rPr>
        <w:t>Mir sind auch Fehler passiert im Umgang mit Menschen, mit den besten Absichten. Ich habe aber über die Jahre gelernt, es ist möglich, damit offen umzugehen, Missverständnisse auszuräumen und erneut das Gespräch zu suchen."</w:t>
      </w:r>
      <w:r w:rsidR="00E31686" w:rsidRPr="00A35678">
        <w:rPr>
          <w:noProof/>
        </w:rPr>
        <w:t xml:space="preserve"> </w:t>
      </w:r>
      <w:r w:rsidR="00E31686" w:rsidRPr="00A35678">
        <w:rPr>
          <w:rStyle w:val="Funotenzeichen"/>
          <w:noProof/>
        </w:rPr>
        <w:footnoteReference w:id="26"/>
      </w:r>
      <w:r w:rsidR="00E31686" w:rsidRPr="00A35678">
        <w:rPr>
          <w:noProof/>
        </w:rPr>
        <w:br/>
      </w:r>
      <w:r w:rsidR="00E31686" w:rsidRPr="00A35678">
        <w:rPr>
          <w:noProof/>
        </w:rPr>
        <w:br/>
      </w:r>
      <w:r w:rsidR="00135328" w:rsidRPr="00A35678">
        <w:rPr>
          <w:noProof/>
        </w:rPr>
        <w:t xml:space="preserve">Auch fehlende Rollenklarheit war ein Thema. </w:t>
      </w:r>
      <w:r w:rsidR="00135328" w:rsidRPr="00A35678">
        <w:rPr>
          <w:noProof/>
        </w:rPr>
        <w:br/>
      </w:r>
      <w:r w:rsidR="00135328" w:rsidRPr="00A35678">
        <w:rPr>
          <w:noProof/>
        </w:rPr>
        <w:br/>
      </w:r>
      <w:r w:rsidR="002737C6" w:rsidRPr="00A35678">
        <w:rPr>
          <w:rStyle w:val="berschrift4Zchn"/>
          <w:noProof/>
          <w:color w:val="156082" w:themeColor="accent1"/>
          <w:sz w:val="20"/>
          <w:szCs w:val="20"/>
        </w:rPr>
        <w:t>„</w:t>
      </w:r>
      <w:r w:rsidR="00135328" w:rsidRPr="00A35678">
        <w:rPr>
          <w:rStyle w:val="berschrift4Zchn"/>
          <w:noProof/>
          <w:color w:val="156082" w:themeColor="accent1"/>
          <w:sz w:val="20"/>
          <w:szCs w:val="20"/>
        </w:rPr>
        <w:t xml:space="preserve">Der Übergang vom Teammitglied zum Chef des Teams war knifflig. Das haben wir damals zu wenig zum Thema gemacht, wie die gegenseitigen Erwartungen sind und wie die Rollen aussehen sollen." </w:t>
      </w:r>
      <w:r w:rsidR="00135328" w:rsidRPr="00A35678">
        <w:rPr>
          <w:rStyle w:val="Funotenzeichen"/>
          <w:rFonts w:eastAsiaTheme="majorEastAsia" w:cstheme="majorBidi"/>
          <w:i/>
          <w:iCs/>
          <w:noProof/>
          <w:color w:val="156082" w:themeColor="accent1"/>
          <w:sz w:val="20"/>
          <w:szCs w:val="20"/>
        </w:rPr>
        <w:footnoteReference w:id="27"/>
      </w:r>
      <w:r w:rsidR="00135328" w:rsidRPr="00A35678">
        <w:rPr>
          <w:rStyle w:val="berschrift4Zchn"/>
          <w:noProof/>
          <w:color w:val="156082" w:themeColor="accent1"/>
          <w:sz w:val="20"/>
          <w:szCs w:val="20"/>
        </w:rPr>
        <w:br/>
      </w:r>
      <w:r w:rsidR="00135328" w:rsidRPr="00A35678">
        <w:rPr>
          <w:noProof/>
        </w:rPr>
        <w:br/>
      </w:r>
      <w:r w:rsidR="003F5E18" w:rsidRPr="00A35678">
        <w:rPr>
          <w:noProof/>
        </w:rPr>
        <w:t xml:space="preserve">Drei wesentliche Themen sind die Grenzen der Beeinflussbarkeit, die Balance zwischen Ergebnis- und Mitarbeiterorientierung sowie der Vertrauensaufbau. </w:t>
      </w:r>
      <w:r w:rsidR="0062128D" w:rsidRPr="00A35678">
        <w:rPr>
          <w:noProof/>
        </w:rPr>
        <w:t>Eine sehr große</w:t>
      </w:r>
      <w:r w:rsidR="003F5E18" w:rsidRPr="00A35678">
        <w:rPr>
          <w:noProof/>
        </w:rPr>
        <w:t xml:space="preserve"> Herausforderung </w:t>
      </w:r>
      <w:r w:rsidR="0062128D" w:rsidRPr="00A35678">
        <w:rPr>
          <w:noProof/>
        </w:rPr>
        <w:t xml:space="preserve">wurde </w:t>
      </w:r>
      <w:r w:rsidR="003E2809" w:rsidRPr="00A35678">
        <w:rPr>
          <w:noProof/>
        </w:rPr>
        <w:t>im Umgang mit Konflikten</w:t>
      </w:r>
      <w:r w:rsidR="003F5E18" w:rsidRPr="00A35678">
        <w:rPr>
          <w:noProof/>
        </w:rPr>
        <w:t xml:space="preserve"> </w:t>
      </w:r>
      <w:r w:rsidR="003E2809" w:rsidRPr="00A35678">
        <w:rPr>
          <w:noProof/>
        </w:rPr>
        <w:t xml:space="preserve">erkannt, </w:t>
      </w:r>
      <w:r w:rsidR="003F5E18" w:rsidRPr="00A35678">
        <w:rPr>
          <w:noProof/>
        </w:rPr>
        <w:lastRenderedPageBreak/>
        <w:t xml:space="preserve">und der Notwendigkeit, </w:t>
      </w:r>
      <w:r w:rsidR="003E2809" w:rsidRPr="00A35678">
        <w:rPr>
          <w:noProof/>
        </w:rPr>
        <w:t xml:space="preserve">einzelnen </w:t>
      </w:r>
      <w:r w:rsidR="003F5E18" w:rsidRPr="00A35678">
        <w:rPr>
          <w:noProof/>
        </w:rPr>
        <w:t xml:space="preserve">Mitarbeitern die Verantwortung für ihr Verhalten bewusst zu machen. </w:t>
      </w:r>
      <w:r w:rsidR="00865D3A" w:rsidRPr="00A35678">
        <w:rPr>
          <w:noProof/>
        </w:rPr>
        <w:br/>
      </w:r>
      <w:r w:rsidR="00865D3A" w:rsidRPr="00A35678">
        <w:rPr>
          <w:noProof/>
        </w:rPr>
        <w:br/>
      </w:r>
      <w:r w:rsidR="00865D3A" w:rsidRPr="00A35678">
        <w:rPr>
          <w:rStyle w:val="berschrift4Zchn"/>
          <w:noProof/>
          <w:color w:val="156082" w:themeColor="accent1"/>
          <w:sz w:val="20"/>
          <w:szCs w:val="20"/>
        </w:rPr>
        <w:t>„Mittlerweile bin ich in der Position, dass ich sehr fein unterscheide: Ist es mein Problem oder ist es ein Problem des anderen? Und da fahre ich heute auch eine ganz klare professionelle Distanz: es geht nicht darum, das Problem des anderen zu negieren oder klein zu machen. Aber es geht darum, den anderen dazu zu bringen, dass er / sie erkennt, dass die Lösung für das Problem bei ihm / ihr liegt, nicht bei jemand anderem.“</w:t>
      </w:r>
      <w:r w:rsidR="00865D3A" w:rsidRPr="00A35678">
        <w:rPr>
          <w:noProof/>
        </w:rPr>
        <w:t xml:space="preserve"> </w:t>
      </w:r>
      <w:r w:rsidR="00865D3A" w:rsidRPr="00A35678">
        <w:rPr>
          <w:rStyle w:val="Funotenzeichen"/>
          <w:noProof/>
        </w:rPr>
        <w:footnoteReference w:id="28"/>
      </w:r>
      <w:r w:rsidR="00865D3A" w:rsidRPr="00A35678">
        <w:rPr>
          <w:noProof/>
        </w:rPr>
        <w:br/>
      </w:r>
      <w:r w:rsidR="00865D3A" w:rsidRPr="00A35678">
        <w:rPr>
          <w:noProof/>
        </w:rPr>
        <w:br/>
      </w:r>
      <w:r w:rsidR="003F5E18" w:rsidRPr="00A35678">
        <w:rPr>
          <w:noProof/>
        </w:rPr>
        <w:t xml:space="preserve">Die Corona-Pandemie und wirtschaftliche Engpässe wurden </w:t>
      </w:r>
      <w:r w:rsidR="008E0854" w:rsidRPr="00A35678">
        <w:rPr>
          <w:noProof/>
        </w:rPr>
        <w:t>übergreifend als</w:t>
      </w:r>
      <w:r w:rsidR="003F5E18" w:rsidRPr="00A35678">
        <w:rPr>
          <w:noProof/>
        </w:rPr>
        <w:t xml:space="preserve"> herausfordernde Zeiten beschrieben, die starke Teamzusammenarbeit </w:t>
      </w:r>
      <w:r w:rsidR="00B56D79" w:rsidRPr="00A35678">
        <w:rPr>
          <w:noProof/>
        </w:rPr>
        <w:t xml:space="preserve">und den Mut zu Entscheidungen </w:t>
      </w:r>
      <w:r w:rsidR="003F5E18" w:rsidRPr="00A35678">
        <w:rPr>
          <w:noProof/>
        </w:rPr>
        <w:t xml:space="preserve">erforderten. </w:t>
      </w:r>
      <w:r w:rsidR="00B56D79" w:rsidRPr="00A35678">
        <w:rPr>
          <w:noProof/>
        </w:rPr>
        <w:br/>
      </w:r>
      <w:r w:rsidR="00B56D79" w:rsidRPr="00A35678">
        <w:rPr>
          <w:noProof/>
        </w:rPr>
        <w:br/>
      </w:r>
      <w:r w:rsidR="00B56D79" w:rsidRPr="00A35678">
        <w:rPr>
          <w:rStyle w:val="berschrift4Zchn"/>
          <w:noProof/>
          <w:color w:val="156082" w:themeColor="accent1"/>
          <w:sz w:val="20"/>
          <w:szCs w:val="20"/>
        </w:rPr>
        <w:t xml:space="preserve">„Manchmal muss man einfach </w:t>
      </w:r>
      <w:r w:rsidR="002D3EC6" w:rsidRPr="00A35678">
        <w:rPr>
          <w:rStyle w:val="berschrift4Zchn"/>
          <w:noProof/>
          <w:color w:val="156082" w:themeColor="accent1"/>
          <w:sz w:val="20"/>
          <w:szCs w:val="20"/>
        </w:rPr>
        <w:t>handeln,</w:t>
      </w:r>
      <w:r w:rsidR="00B56D79" w:rsidRPr="00A35678">
        <w:rPr>
          <w:rStyle w:val="berschrift4Zchn"/>
          <w:noProof/>
          <w:color w:val="156082" w:themeColor="accent1"/>
          <w:sz w:val="20"/>
          <w:szCs w:val="20"/>
        </w:rPr>
        <w:t xml:space="preserve"> anstatt perfekt sein zu wollen.“</w:t>
      </w:r>
      <w:r w:rsidR="00B56D79" w:rsidRPr="00A35678">
        <w:rPr>
          <w:noProof/>
        </w:rPr>
        <w:t xml:space="preserve"> </w:t>
      </w:r>
      <w:r w:rsidR="00B56D79" w:rsidRPr="00A35678">
        <w:rPr>
          <w:rStyle w:val="Funotenzeichen"/>
          <w:noProof/>
        </w:rPr>
        <w:footnoteReference w:id="29"/>
      </w:r>
      <w:r w:rsidR="00B56D79" w:rsidRPr="00A35678">
        <w:rPr>
          <w:noProof/>
        </w:rPr>
        <w:br/>
      </w:r>
      <w:r w:rsidR="00B56D79" w:rsidRPr="00A35678">
        <w:rPr>
          <w:noProof/>
        </w:rPr>
        <w:br/>
      </w:r>
      <w:r w:rsidR="003F5E18" w:rsidRPr="00A35678">
        <w:rPr>
          <w:noProof/>
        </w:rPr>
        <w:t xml:space="preserve">Mehrere </w:t>
      </w:r>
      <w:r w:rsidR="00BD20B0" w:rsidRPr="00A35678">
        <w:rPr>
          <w:noProof/>
        </w:rPr>
        <w:t>Interview-Partner</w:t>
      </w:r>
      <w:r w:rsidR="003F5E18" w:rsidRPr="00A35678">
        <w:rPr>
          <w:noProof/>
        </w:rPr>
        <w:t xml:space="preserve"> betonen die Bedeutung klarer Kommunikation und Transparenz, besonders in unangenehmen Situationen wie Entlassungen oder strukturellen Veränderungen. Herausforderungen bei der Übernahme neuer Teams oder Rollen führten oft zu wichtigen Lernprozessen, wie der Notwendigkeit zuzuhören und nicht sofort eigene Lösungen vorzuschlagen. </w:t>
      </w:r>
      <w:r w:rsidR="00A47533" w:rsidRPr="00A35678">
        <w:rPr>
          <w:noProof/>
        </w:rPr>
        <w:br/>
      </w:r>
      <w:r w:rsidR="00A47533" w:rsidRPr="00A35678">
        <w:rPr>
          <w:noProof/>
        </w:rPr>
        <w:br/>
        <w:t>„</w:t>
      </w:r>
      <w:r w:rsidR="00A47533" w:rsidRPr="00A35678">
        <w:rPr>
          <w:rStyle w:val="berschrift4Zchn"/>
          <w:noProof/>
          <w:color w:val="156082" w:themeColor="accent1"/>
          <w:sz w:val="20"/>
          <w:szCs w:val="20"/>
        </w:rPr>
        <w:t>Was für mich damals</w:t>
      </w:r>
      <w:r w:rsidR="00B338F5" w:rsidRPr="00A35678">
        <w:rPr>
          <w:rStyle w:val="berschrift4Zchn"/>
          <w:noProof/>
          <w:color w:val="156082" w:themeColor="accent1"/>
          <w:sz w:val="20"/>
          <w:szCs w:val="20"/>
        </w:rPr>
        <w:t xml:space="preserve"> als junge Führungskraft</w:t>
      </w:r>
      <w:r w:rsidR="00A47533" w:rsidRPr="00A35678">
        <w:rPr>
          <w:rStyle w:val="berschrift4Zchn"/>
          <w:noProof/>
          <w:color w:val="156082" w:themeColor="accent1"/>
          <w:sz w:val="20"/>
          <w:szCs w:val="20"/>
        </w:rPr>
        <w:t xml:space="preserve"> das Key-Learning war, wenn man neu in ein Team reinkommt - und das habe ich, glaube ich, nicht wirklich gemacht - ist zuhören, verstehen, was passiert da, wie ist der Workload, wie sind die Charaktere? Das ich mein Team damals fast verloren hätte, war für mich ein echter Weckruf.“</w:t>
      </w:r>
      <w:r w:rsidR="0029703C" w:rsidRPr="00A35678">
        <w:rPr>
          <w:noProof/>
        </w:rPr>
        <w:t xml:space="preserve"> </w:t>
      </w:r>
      <w:r w:rsidR="0029703C" w:rsidRPr="00A35678">
        <w:rPr>
          <w:rStyle w:val="Funotenzeichen"/>
          <w:noProof/>
        </w:rPr>
        <w:footnoteReference w:id="30"/>
      </w:r>
      <w:r w:rsidR="00A47533" w:rsidRPr="00A35678">
        <w:rPr>
          <w:noProof/>
        </w:rPr>
        <w:br/>
      </w:r>
      <w:r w:rsidR="00A47533" w:rsidRPr="00A35678">
        <w:rPr>
          <w:noProof/>
        </w:rPr>
        <w:br/>
      </w:r>
      <w:r w:rsidR="003F5E18" w:rsidRPr="00A35678">
        <w:rPr>
          <w:noProof/>
        </w:rPr>
        <w:t xml:space="preserve">Ein weiteres wiederkehrendes Thema ist die Balance zwischen Nähe und Distanz zu den Mitarbeitern. </w:t>
      </w:r>
      <w:r w:rsidR="00206964" w:rsidRPr="00A35678">
        <w:rPr>
          <w:noProof/>
        </w:rPr>
        <w:t>Es ist wichtig,</w:t>
      </w:r>
      <w:r w:rsidR="003F5E18" w:rsidRPr="00A35678">
        <w:rPr>
          <w:noProof/>
        </w:rPr>
        <w:t xml:space="preserve"> Verantwortung </w:t>
      </w:r>
      <w:r w:rsidR="00206964" w:rsidRPr="00A35678">
        <w:rPr>
          <w:noProof/>
        </w:rPr>
        <w:t xml:space="preserve">konsequent </w:t>
      </w:r>
      <w:r w:rsidR="003F5E18" w:rsidRPr="00A35678">
        <w:rPr>
          <w:noProof/>
        </w:rPr>
        <w:t xml:space="preserve">zu delegieren und den Respekt der Mitarbeiter trotz offener und kollegialer Führung zu erhalten. </w:t>
      </w:r>
      <w:r w:rsidR="008570DA" w:rsidRPr="00A35678">
        <w:rPr>
          <w:noProof/>
        </w:rPr>
        <w:br/>
      </w:r>
      <w:r w:rsidR="008570DA" w:rsidRPr="00A35678">
        <w:rPr>
          <w:noProof/>
        </w:rPr>
        <w:br/>
      </w:r>
      <w:r w:rsidR="003F5E18" w:rsidRPr="00A35678">
        <w:rPr>
          <w:noProof/>
        </w:rPr>
        <w:t xml:space="preserve">Schwierige Mitarbeitergespräche und Loyalitätskonflikte wurden als besonders herausfordernd beschrieben. </w:t>
      </w:r>
      <w:r w:rsidR="008570DA" w:rsidRPr="00A35678">
        <w:rPr>
          <w:noProof/>
        </w:rPr>
        <w:br/>
      </w:r>
      <w:r w:rsidR="008570DA" w:rsidRPr="00A35678">
        <w:rPr>
          <w:noProof/>
        </w:rPr>
        <w:br/>
      </w:r>
      <w:r w:rsidR="003F5E18" w:rsidRPr="00A35678">
        <w:rPr>
          <w:noProof/>
        </w:rPr>
        <w:t xml:space="preserve">Die </w:t>
      </w:r>
      <w:r w:rsidR="00BD20B0" w:rsidRPr="00A35678">
        <w:rPr>
          <w:noProof/>
        </w:rPr>
        <w:t>Interview-Partner</w:t>
      </w:r>
      <w:r w:rsidR="003F5E18" w:rsidRPr="00A35678">
        <w:rPr>
          <w:noProof/>
        </w:rPr>
        <w:t xml:space="preserve"> reflektieren auch über externe Herausforderungen wie die Pandemie und wirtschaftliche Krisen, die schnelle und entschlossene Handlungen erforderten. </w:t>
      </w:r>
      <w:r w:rsidR="00EE68DE" w:rsidRPr="00A35678">
        <w:rPr>
          <w:noProof/>
        </w:rPr>
        <w:br/>
      </w:r>
      <w:r w:rsidR="00EE68DE" w:rsidRPr="00A35678">
        <w:rPr>
          <w:noProof/>
        </w:rPr>
        <w:br/>
      </w:r>
      <w:r w:rsidR="002737C6" w:rsidRPr="00A35678">
        <w:rPr>
          <w:rStyle w:val="berschrift4Zchn"/>
          <w:noProof/>
          <w:color w:val="156082" w:themeColor="accent1"/>
          <w:sz w:val="20"/>
          <w:szCs w:val="20"/>
        </w:rPr>
        <w:t>„</w:t>
      </w:r>
      <w:r w:rsidR="00EE68DE" w:rsidRPr="00A35678">
        <w:rPr>
          <w:rStyle w:val="berschrift4Zchn"/>
          <w:noProof/>
          <w:color w:val="156082" w:themeColor="accent1"/>
          <w:sz w:val="20"/>
          <w:szCs w:val="20"/>
        </w:rPr>
        <w:t>Unerwartete Veränderungen stellen die größte Herausforderung dar, da sie zu schwierigen Handlungen führen können, die man möglicherweise (noch) nicht beherrscht."</w:t>
      </w:r>
      <w:r w:rsidR="00EE68DE" w:rsidRPr="00A35678">
        <w:rPr>
          <w:noProof/>
        </w:rPr>
        <w:t xml:space="preserve"> </w:t>
      </w:r>
      <w:r w:rsidR="00EE68DE" w:rsidRPr="00A35678">
        <w:rPr>
          <w:rStyle w:val="Funotenzeichen"/>
          <w:noProof/>
        </w:rPr>
        <w:footnoteReference w:id="31"/>
      </w:r>
      <w:r w:rsidR="00EE68DE" w:rsidRPr="00A35678">
        <w:rPr>
          <w:noProof/>
        </w:rPr>
        <w:br/>
      </w:r>
      <w:r w:rsidR="00EE68DE" w:rsidRPr="00A35678">
        <w:rPr>
          <w:noProof/>
        </w:rPr>
        <w:br/>
      </w:r>
      <w:r w:rsidR="003F5E18" w:rsidRPr="00A35678">
        <w:rPr>
          <w:noProof/>
        </w:rPr>
        <w:t>Sie betonen</w:t>
      </w:r>
      <w:r w:rsidR="00EE68DE" w:rsidRPr="00A35678">
        <w:rPr>
          <w:noProof/>
        </w:rPr>
        <w:t xml:space="preserve"> daher</w:t>
      </w:r>
      <w:r w:rsidR="003F5E18" w:rsidRPr="00A35678">
        <w:rPr>
          <w:noProof/>
        </w:rPr>
        <w:t>, dass kontinuierliches Lernen und Anpassungsfähigkeit entscheidend sind, um in schwierigen Zeiten erfolgreich zu führen und langfristig Vertrauen und Zusammenhalt im Team zu sichern.</w:t>
      </w:r>
      <w:r w:rsidR="001C62CF" w:rsidRPr="00A35678">
        <w:rPr>
          <w:noProof/>
        </w:rPr>
        <w:br/>
      </w:r>
      <w:r w:rsidR="001C62CF" w:rsidRPr="00A35678">
        <w:rPr>
          <w:noProof/>
        </w:rPr>
        <w:br/>
      </w:r>
      <w:r w:rsidR="002737C6" w:rsidRPr="00A35678">
        <w:rPr>
          <w:noProof/>
        </w:rPr>
        <w:lastRenderedPageBreak/>
        <w:t>„</w:t>
      </w:r>
      <w:r w:rsidR="00EA645D" w:rsidRPr="00A35678">
        <w:rPr>
          <w:rStyle w:val="berschrift4Zchn"/>
          <w:noProof/>
          <w:color w:val="156082" w:themeColor="accent1"/>
          <w:sz w:val="20"/>
          <w:szCs w:val="20"/>
        </w:rPr>
        <w:t>Es ist normal, nicht von Anfang an perfekt zu sein, und es erfordert Zeit, um sich in die Führungsrolle einzufinden."</w:t>
      </w:r>
      <w:r w:rsidR="00EA645D" w:rsidRPr="00A35678">
        <w:rPr>
          <w:noProof/>
        </w:rPr>
        <w:t xml:space="preserve"> </w:t>
      </w:r>
      <w:r w:rsidR="00EA645D" w:rsidRPr="00A35678">
        <w:rPr>
          <w:rStyle w:val="Funotenzeichen"/>
          <w:noProof/>
        </w:rPr>
        <w:footnoteReference w:id="32"/>
      </w:r>
    </w:p>
    <w:p w14:paraId="5863AA80" w14:textId="77777777" w:rsidR="00F85106" w:rsidRPr="00A35678" w:rsidRDefault="00F85106" w:rsidP="00F85106">
      <w:pPr>
        <w:spacing w:after="0" w:line="240" w:lineRule="auto"/>
        <w:rPr>
          <w:noProof/>
        </w:rPr>
      </w:pPr>
    </w:p>
    <w:p w14:paraId="6B347C00" w14:textId="4EE48451" w:rsidR="00960480" w:rsidRDefault="009917CF" w:rsidP="005A78C0">
      <w:pPr>
        <w:pStyle w:val="Listenabsatz"/>
        <w:numPr>
          <w:ilvl w:val="0"/>
          <w:numId w:val="3"/>
        </w:numPr>
        <w:spacing w:after="0" w:line="240" w:lineRule="auto"/>
        <w:ind w:left="426" w:hanging="426"/>
        <w:rPr>
          <w:noProof/>
        </w:rPr>
      </w:pPr>
      <w:r w:rsidRPr="00A35678">
        <w:rPr>
          <w:rStyle w:val="berschrift4Zchn"/>
          <w:noProof/>
        </w:rPr>
        <w:t>Wie hat sich Führung im Laufe der Zeit verändert? Was sind aus Deiner Sicht Wendepunkte?</w:t>
      </w:r>
      <w:r w:rsidR="00F85106" w:rsidRPr="00A35678">
        <w:rPr>
          <w:noProof/>
        </w:rPr>
        <w:br/>
      </w:r>
      <w:r w:rsidR="00F85106" w:rsidRPr="00A35678">
        <w:rPr>
          <w:noProof/>
        </w:rPr>
        <w:br/>
      </w:r>
      <w:r w:rsidR="00060D50" w:rsidRPr="00A35678">
        <w:rPr>
          <w:noProof/>
        </w:rPr>
        <w:t xml:space="preserve">Die </w:t>
      </w:r>
      <w:r w:rsidR="00374B94" w:rsidRPr="00A35678">
        <w:rPr>
          <w:noProof/>
        </w:rPr>
        <w:t>Interview-Partner</w:t>
      </w:r>
      <w:r w:rsidR="00060D50" w:rsidRPr="00A35678">
        <w:rPr>
          <w:noProof/>
        </w:rPr>
        <w:t xml:space="preserve"> reflektieren über Wendepunkte, insbesondere im Kontext der COVID-19-Pandemie, die die Rolle von Führungskräften verändert haben. </w:t>
      </w:r>
      <w:r w:rsidR="006F010B" w:rsidRPr="00A35678">
        <w:rPr>
          <w:noProof/>
        </w:rPr>
        <w:br/>
      </w:r>
      <w:r w:rsidR="006F010B" w:rsidRPr="00A35678">
        <w:rPr>
          <w:noProof/>
        </w:rPr>
        <w:br/>
      </w:r>
      <w:r w:rsidR="00423EA3" w:rsidRPr="00A35678">
        <w:rPr>
          <w:rStyle w:val="berschrift4Zchn"/>
          <w:noProof/>
          <w:color w:val="156082" w:themeColor="accent1"/>
          <w:sz w:val="20"/>
          <w:szCs w:val="20"/>
        </w:rPr>
        <w:t>„</w:t>
      </w:r>
      <w:r w:rsidR="006F010B" w:rsidRPr="00A35678">
        <w:rPr>
          <w:rStyle w:val="berschrift4Zchn"/>
          <w:noProof/>
          <w:color w:val="156082" w:themeColor="accent1"/>
          <w:sz w:val="20"/>
          <w:szCs w:val="20"/>
        </w:rPr>
        <w:t>Corona hat eine Beschleunigung des Wandels und eine Neubewertung der Führungsrolle bewirkt. Es müssen auch die privaten, politischen und umgebungsbezogenen Aspekte in das Führungskonzept integriert werden. Alles wird boundary-less, darauf muss ich mich als Führungskraft einstellen".</w:t>
      </w:r>
      <w:r w:rsidR="006F010B" w:rsidRPr="00A35678">
        <w:rPr>
          <w:noProof/>
        </w:rPr>
        <w:t xml:space="preserve"> </w:t>
      </w:r>
      <w:r w:rsidR="006F010B" w:rsidRPr="00A35678">
        <w:rPr>
          <w:rStyle w:val="Funotenzeichen"/>
          <w:noProof/>
        </w:rPr>
        <w:footnoteReference w:id="33"/>
      </w:r>
      <w:r w:rsidR="006F010B" w:rsidRPr="00A35678">
        <w:rPr>
          <w:noProof/>
        </w:rPr>
        <w:br/>
      </w:r>
      <w:r w:rsidR="006F010B" w:rsidRPr="00A35678">
        <w:rPr>
          <w:noProof/>
        </w:rPr>
        <w:br/>
      </w:r>
      <w:r w:rsidR="00060D50" w:rsidRPr="00A35678">
        <w:rPr>
          <w:noProof/>
        </w:rPr>
        <w:t xml:space="preserve">Sie beobachten eine Verschiebung weg von einer primären Rolle als Anleiter und </w:t>
      </w:r>
      <w:r w:rsidR="00374B94" w:rsidRPr="00A35678">
        <w:rPr>
          <w:noProof/>
        </w:rPr>
        <w:t>Kommando-Geber</w:t>
      </w:r>
      <w:r w:rsidR="00060D50" w:rsidRPr="00A35678">
        <w:rPr>
          <w:noProof/>
        </w:rPr>
        <w:t xml:space="preserve"> hin zu einem verstärkten Fokus auf das Wohlbefinden und die persönlichen Bedürfnisse der Mitarbeiter</w:t>
      </w:r>
      <w:r w:rsidR="00735FAC">
        <w:rPr>
          <w:noProof/>
        </w:rPr>
        <w:t>, und einen reifen Umgang mit verliehener Macht in der Rolle.</w:t>
      </w:r>
      <w:r w:rsidR="00060D50" w:rsidRPr="00A35678">
        <w:rPr>
          <w:noProof/>
        </w:rPr>
        <w:t xml:space="preserve"> </w:t>
      </w:r>
    </w:p>
    <w:p w14:paraId="5785FBB8" w14:textId="77777777" w:rsidR="00960480" w:rsidRDefault="00960480" w:rsidP="00960480">
      <w:pPr>
        <w:pStyle w:val="Listenabsatz"/>
        <w:rPr>
          <w:noProof/>
        </w:rPr>
      </w:pPr>
    </w:p>
    <w:p w14:paraId="3E3327F9" w14:textId="5ABE795A" w:rsidR="00060D50" w:rsidRDefault="00960480" w:rsidP="00960480">
      <w:pPr>
        <w:pStyle w:val="Listenabsatz"/>
        <w:spacing w:after="0" w:line="240" w:lineRule="auto"/>
        <w:ind w:left="426"/>
        <w:rPr>
          <w:rStyle w:val="berschrift4Zchn"/>
          <w:noProof/>
          <w:color w:val="156082" w:themeColor="accent1"/>
          <w:sz w:val="20"/>
          <w:szCs w:val="20"/>
        </w:rPr>
      </w:pPr>
      <w:r w:rsidRPr="00960480">
        <w:rPr>
          <w:rStyle w:val="berschrift4Zchn"/>
          <w:color w:val="156082" w:themeColor="accent1"/>
          <w:sz w:val="20"/>
          <w:szCs w:val="20"/>
        </w:rPr>
        <w:t>"Die Macht, die uns Führungskräften übertragen wird, ist nur vorübergehend. Eine übermäßige Betonung von Macht in der Führungsrolle ist aus meiner Sicht problematisch. Stattdessen steigt die Bedeutung von Moderation und Empathie in der Führung und fordert</w:t>
      </w:r>
      <w:r w:rsidR="00E03A3D">
        <w:rPr>
          <w:rStyle w:val="berschrift4Zchn"/>
          <w:color w:val="156082" w:themeColor="accent1"/>
          <w:sz w:val="20"/>
          <w:szCs w:val="20"/>
        </w:rPr>
        <w:t xml:space="preserve"> uns als</w:t>
      </w:r>
      <w:r w:rsidRPr="00960480">
        <w:rPr>
          <w:rStyle w:val="berschrift4Zchn"/>
          <w:color w:val="156082" w:themeColor="accent1"/>
          <w:sz w:val="20"/>
          <w:szCs w:val="20"/>
        </w:rPr>
        <w:t xml:space="preserve"> Führungskräfte auf, die temporäre Natur </w:t>
      </w:r>
      <w:r w:rsidR="00E03A3D">
        <w:rPr>
          <w:rStyle w:val="berschrift4Zchn"/>
          <w:color w:val="156082" w:themeColor="accent1"/>
          <w:sz w:val="20"/>
          <w:szCs w:val="20"/>
        </w:rPr>
        <w:t>unserer</w:t>
      </w:r>
      <w:r w:rsidRPr="00960480">
        <w:rPr>
          <w:rStyle w:val="berschrift4Zchn"/>
          <w:color w:val="156082" w:themeColor="accent1"/>
          <w:sz w:val="20"/>
          <w:szCs w:val="20"/>
        </w:rPr>
        <w:t xml:space="preserve"> Machtposition zu erkennen und diese verantwortungsbewusst auszuüben. Es ist in Ordnung, verliehene Macht wieder abzugeben. Die besten Führungskräfte sind jene, die nicht nur nach Macht streben, sondern auch die Bedürfnisse ihrer Teams im Blick haben."</w:t>
      </w:r>
      <w:r>
        <w:rPr>
          <w:rStyle w:val="Funotenzeichen"/>
          <w:rFonts w:eastAsiaTheme="majorEastAsia" w:cstheme="majorBidi"/>
          <w:i/>
          <w:iCs/>
          <w:color w:val="156082" w:themeColor="accent1"/>
          <w:sz w:val="20"/>
          <w:szCs w:val="20"/>
        </w:rPr>
        <w:footnoteReference w:id="34"/>
      </w:r>
      <w:r w:rsidR="00A8747E" w:rsidRPr="00A35678">
        <w:rPr>
          <w:noProof/>
        </w:rPr>
        <w:br/>
      </w:r>
      <w:r w:rsidR="00A8747E" w:rsidRPr="00A35678">
        <w:rPr>
          <w:noProof/>
        </w:rPr>
        <w:br/>
      </w:r>
      <w:r w:rsidR="002737C6" w:rsidRPr="00A35678">
        <w:rPr>
          <w:rStyle w:val="berschrift4Zchn"/>
          <w:noProof/>
          <w:color w:val="156082" w:themeColor="accent1"/>
          <w:sz w:val="20"/>
          <w:szCs w:val="20"/>
        </w:rPr>
        <w:t>„</w:t>
      </w:r>
      <w:r w:rsidR="00450906" w:rsidRPr="00A35678">
        <w:rPr>
          <w:rStyle w:val="berschrift4Zchn"/>
          <w:noProof/>
          <w:color w:val="156082" w:themeColor="accent1"/>
          <w:sz w:val="20"/>
          <w:szCs w:val="20"/>
        </w:rPr>
        <w:t>Ich glaube, dass wir unter allen Führungskräften leider viele haben, die Macht wollen. Und ich glaube, wir sollten nicht die, die Macht wollen, sondern die mit Macht umgehen können, lieber dahin befördern. Dann hätten wir die Richtigen."</w:t>
      </w:r>
      <w:r w:rsidR="007A6109" w:rsidRPr="00A35678">
        <w:rPr>
          <w:rStyle w:val="Funotenzeichen"/>
          <w:rFonts w:eastAsiaTheme="majorEastAsia" w:cstheme="majorBidi"/>
          <w:i/>
          <w:iCs/>
          <w:noProof/>
          <w:color w:val="156082" w:themeColor="accent1"/>
          <w:sz w:val="20"/>
          <w:szCs w:val="20"/>
        </w:rPr>
        <w:footnoteReference w:id="35"/>
      </w:r>
    </w:p>
    <w:p w14:paraId="14AA6443" w14:textId="77777777" w:rsidR="00B10F00" w:rsidRDefault="00B10F00" w:rsidP="00960480">
      <w:pPr>
        <w:pStyle w:val="Listenabsatz"/>
        <w:spacing w:after="0" w:line="240" w:lineRule="auto"/>
        <w:ind w:left="426"/>
        <w:rPr>
          <w:rStyle w:val="berschrift4Zchn"/>
          <w:noProof/>
          <w:color w:val="156082" w:themeColor="accent1"/>
          <w:sz w:val="20"/>
          <w:szCs w:val="20"/>
        </w:rPr>
      </w:pPr>
    </w:p>
    <w:p w14:paraId="77860926" w14:textId="505B2522" w:rsidR="00B10F00" w:rsidRPr="00A35678" w:rsidRDefault="00B25BAA" w:rsidP="00960480">
      <w:pPr>
        <w:pStyle w:val="Listenabsatz"/>
        <w:spacing w:after="0" w:line="240" w:lineRule="auto"/>
        <w:ind w:left="426"/>
        <w:rPr>
          <w:rStyle w:val="berschrift4Zchn"/>
          <w:rFonts w:eastAsiaTheme="minorHAnsi" w:cstheme="minorBidi"/>
          <w:i w:val="0"/>
          <w:iCs w:val="0"/>
          <w:noProof/>
          <w:color w:val="auto"/>
        </w:rPr>
      </w:pPr>
      <w:r w:rsidRPr="00B25BAA">
        <w:rPr>
          <w:rStyle w:val="berschrift4Zchn"/>
          <w:noProof/>
          <w:color w:val="156082" w:themeColor="accent1"/>
          <w:sz w:val="20"/>
          <w:szCs w:val="20"/>
        </w:rPr>
        <w:t>„</w:t>
      </w:r>
      <w:r w:rsidR="00B10F00" w:rsidRPr="00B25BAA">
        <w:rPr>
          <w:rStyle w:val="berschrift4Zchn"/>
          <w:noProof/>
          <w:color w:val="156082" w:themeColor="accent1"/>
          <w:sz w:val="20"/>
          <w:szCs w:val="20"/>
        </w:rPr>
        <w:t>Empowerment heißt ja, Macht zu übergeben"</w:t>
      </w:r>
      <w:r>
        <w:rPr>
          <w:rStyle w:val="Funotenzeichen"/>
          <w:noProof/>
        </w:rPr>
        <w:footnoteReference w:id="36"/>
      </w:r>
    </w:p>
    <w:p w14:paraId="6118DBE7" w14:textId="77777777" w:rsidR="00450906" w:rsidRPr="00A35678" w:rsidRDefault="00450906" w:rsidP="00450906">
      <w:pPr>
        <w:pStyle w:val="Listenabsatz"/>
        <w:spacing w:after="0" w:line="240" w:lineRule="auto"/>
        <w:rPr>
          <w:rStyle w:val="berschrift4Zchn"/>
          <w:noProof/>
        </w:rPr>
      </w:pPr>
    </w:p>
    <w:p w14:paraId="13DFB2BB" w14:textId="12CFD98C" w:rsidR="00060D50" w:rsidRPr="00A35678" w:rsidRDefault="00060D50" w:rsidP="005A78C0">
      <w:pPr>
        <w:spacing w:after="0"/>
        <w:ind w:left="426"/>
        <w:rPr>
          <w:noProof/>
        </w:rPr>
      </w:pPr>
      <w:r w:rsidRPr="00A35678">
        <w:rPr>
          <w:noProof/>
        </w:rPr>
        <w:t xml:space="preserve">Die Entwicklung von Führung hat sich weg von autoritären, monologischen Ansätzen hin zu partizipativeren Stilen verschoben, wobei die Berücksichtigung von Individualität, Teamdynamik und externen Umwelteinflüssen immer wichtiger wird. Schlüsselereignisse wie Globalisierung, Digitalisierung und die Pandemie haben diese Veränderungen beschleunigt. </w:t>
      </w:r>
      <w:r w:rsidR="000C7C39" w:rsidRPr="00A35678">
        <w:rPr>
          <w:noProof/>
        </w:rPr>
        <w:t xml:space="preserve">Der autoritäre Führungsstil, bei dem der Chef absolute Autorität hatte und die Mitarbeiter gehorchten, ohne Fragen zu stellen, hat sich überlebt, ob im Büro oder in der Produktion. </w:t>
      </w:r>
      <w:r w:rsidR="00124ECA" w:rsidRPr="00A35678">
        <w:rPr>
          <w:noProof/>
        </w:rPr>
        <w:t xml:space="preserve">Führung hat sich von der reinen Überwachung von Aufgaben hin zu einer Rolle entwickelt, in der Mitarbeitende auf dem Weg zum Ergebnis gecoacht und gefördert werden. </w:t>
      </w:r>
      <w:r w:rsidR="000C7C39" w:rsidRPr="00A35678">
        <w:rPr>
          <w:noProof/>
        </w:rPr>
        <w:t xml:space="preserve">Der </w:t>
      </w:r>
      <w:r w:rsidR="00614FF9" w:rsidRPr="00A35678">
        <w:rPr>
          <w:noProof/>
        </w:rPr>
        <w:t xml:space="preserve">Status Quo hat heute besteht in </w:t>
      </w:r>
      <w:r w:rsidR="000C7C39" w:rsidRPr="00A35678">
        <w:rPr>
          <w:noProof/>
        </w:rPr>
        <w:t xml:space="preserve">mehr Selbstverantwortung und selbstständigem Entscheiden der Mitarbeiter, auch wenn dies je nach Unternehmen </w:t>
      </w:r>
      <w:r w:rsidR="00614FF9" w:rsidRPr="00A35678">
        <w:rPr>
          <w:noProof/>
        </w:rPr>
        <w:t xml:space="preserve">und </w:t>
      </w:r>
      <w:r w:rsidR="00614FF9" w:rsidRPr="00A35678">
        <w:rPr>
          <w:noProof/>
        </w:rPr>
        <w:lastRenderedPageBreak/>
        <w:t xml:space="preserve">Arbeitsumfeld </w:t>
      </w:r>
      <w:r w:rsidR="000C7C39" w:rsidRPr="00A35678">
        <w:rPr>
          <w:noProof/>
        </w:rPr>
        <w:t>variieren kann.</w:t>
      </w:r>
      <w:r w:rsidR="000C7C39" w:rsidRPr="00A35678">
        <w:rPr>
          <w:noProof/>
        </w:rPr>
        <w:br/>
      </w:r>
      <w:r w:rsidR="000C7C39" w:rsidRPr="00A35678">
        <w:rPr>
          <w:noProof/>
        </w:rPr>
        <w:br/>
      </w:r>
      <w:r w:rsidR="0054453F" w:rsidRPr="00A35678">
        <w:rPr>
          <w:rStyle w:val="berschrift4Zchn"/>
          <w:noProof/>
          <w:color w:val="156082" w:themeColor="accent1"/>
          <w:sz w:val="20"/>
          <w:szCs w:val="20"/>
        </w:rPr>
        <w:t>„</w:t>
      </w:r>
      <w:r w:rsidRPr="00A35678">
        <w:rPr>
          <w:rStyle w:val="berschrift4Zchn"/>
          <w:noProof/>
          <w:color w:val="156082" w:themeColor="accent1"/>
          <w:sz w:val="20"/>
          <w:szCs w:val="20"/>
        </w:rPr>
        <w:t>Die zunehmende Integration von Künstlicher Intelligenz (KI) in Arbeitsprozesse stellt eine neue Herausforderung dar</w:t>
      </w:r>
      <w:r w:rsidR="005F42B6">
        <w:rPr>
          <w:rStyle w:val="berschrift4Zchn"/>
          <w:color w:val="156082" w:themeColor="accent1"/>
          <w:sz w:val="20"/>
          <w:szCs w:val="20"/>
        </w:rPr>
        <w:t>,</w:t>
      </w:r>
      <w:r w:rsidRPr="00A35678">
        <w:rPr>
          <w:rStyle w:val="berschrift4Zchn"/>
          <w:noProof/>
          <w:color w:val="156082" w:themeColor="accent1"/>
          <w:sz w:val="20"/>
          <w:szCs w:val="20"/>
        </w:rPr>
        <w:t xml:space="preserve"> indem sie sowohl Chancen als auch Ängste und Widerstände hervorruft.</w:t>
      </w:r>
      <w:r w:rsidR="0054453F" w:rsidRPr="00A35678">
        <w:rPr>
          <w:rStyle w:val="berschrift4Zchn"/>
          <w:noProof/>
          <w:color w:val="156082" w:themeColor="accent1"/>
          <w:sz w:val="20"/>
          <w:szCs w:val="20"/>
        </w:rPr>
        <w:t>“</w:t>
      </w:r>
      <w:r w:rsidR="0054453F" w:rsidRPr="00A35678">
        <w:rPr>
          <w:noProof/>
        </w:rPr>
        <w:t xml:space="preserve"> </w:t>
      </w:r>
      <w:r w:rsidR="0054453F" w:rsidRPr="00A35678">
        <w:rPr>
          <w:rStyle w:val="Funotenzeichen"/>
          <w:noProof/>
        </w:rPr>
        <w:footnoteReference w:id="37"/>
      </w:r>
    </w:p>
    <w:p w14:paraId="1752D7D0" w14:textId="77777777" w:rsidR="00060D50" w:rsidRPr="00A35678" w:rsidRDefault="00060D50" w:rsidP="00060D50">
      <w:pPr>
        <w:pStyle w:val="Listenabsatz"/>
        <w:spacing w:after="0"/>
        <w:rPr>
          <w:noProof/>
        </w:rPr>
      </w:pPr>
    </w:p>
    <w:p w14:paraId="6FB65B12" w14:textId="7F016E14" w:rsidR="00060D50" w:rsidRPr="00A35678" w:rsidRDefault="001348E9" w:rsidP="005A78C0">
      <w:pPr>
        <w:spacing w:after="0"/>
        <w:ind w:left="426"/>
        <w:rPr>
          <w:noProof/>
        </w:rPr>
      </w:pPr>
      <w:r w:rsidRPr="00A35678">
        <w:rPr>
          <w:noProof/>
        </w:rPr>
        <w:t>Unsere Gesprächspartner</w:t>
      </w:r>
      <w:r w:rsidR="00060D50" w:rsidRPr="00A35678">
        <w:rPr>
          <w:noProof/>
        </w:rPr>
        <w:t xml:space="preserve"> bemerken eine Veränderung i</w:t>
      </w:r>
      <w:r w:rsidR="00604B77" w:rsidRPr="00A35678">
        <w:rPr>
          <w:noProof/>
        </w:rPr>
        <w:t xml:space="preserve">n der </w:t>
      </w:r>
      <w:r w:rsidR="00614FF9" w:rsidRPr="00A35678">
        <w:rPr>
          <w:noProof/>
        </w:rPr>
        <w:t>Aus- und Weiterbildung</w:t>
      </w:r>
      <w:r w:rsidR="00604B77" w:rsidRPr="00A35678">
        <w:rPr>
          <w:noProof/>
        </w:rPr>
        <w:t xml:space="preserve"> zum </w:t>
      </w:r>
      <w:r w:rsidR="00060D50" w:rsidRPr="00A35678">
        <w:rPr>
          <w:noProof/>
        </w:rPr>
        <w:t>Thema Führung. Früher waren Managementkurse der Schwerpunkt, während Führung nur ein Teil davon war. Heutzutage ist Führung ein eigenständiges und wichtiges Thema, das professioneller betrachtet wird. Persönliche Erfahrungen und Selbstreflexion sind entscheidend, um als Führungskraft besser zu werden. Die Fähigkeit zur Selbstreflexion und die Bereitschaft, vergangene Ereignisse zu analysieren, sind wichtige Aspekte für die Weiterentwicklung als Führungskraft.</w:t>
      </w:r>
    </w:p>
    <w:p w14:paraId="7F637640" w14:textId="77777777" w:rsidR="00060D50" w:rsidRPr="00A35678" w:rsidRDefault="00060D50" w:rsidP="00060D50">
      <w:pPr>
        <w:pStyle w:val="Listenabsatz"/>
        <w:spacing w:after="0"/>
        <w:rPr>
          <w:noProof/>
        </w:rPr>
      </w:pPr>
    </w:p>
    <w:p w14:paraId="09B79DD2" w14:textId="7DB57047" w:rsidR="00060D50" w:rsidRPr="00A35678" w:rsidRDefault="00604B77" w:rsidP="005A78C0">
      <w:pPr>
        <w:spacing w:after="0"/>
        <w:ind w:left="426"/>
        <w:rPr>
          <w:noProof/>
        </w:rPr>
      </w:pPr>
      <w:r w:rsidRPr="00A35678">
        <w:rPr>
          <w:noProof/>
        </w:rPr>
        <w:t>Die Interviewpartner</w:t>
      </w:r>
      <w:r w:rsidR="00060D50" w:rsidRPr="00A35678">
        <w:rPr>
          <w:noProof/>
        </w:rPr>
        <w:t xml:space="preserve"> betonen die Bedeutung von Agilität und Flexibilität in der heutigen Arbeitswelt, insbesondere für Führungskräfte. Sie empfehlen, sich mit dem Thema Agilität auseinanderzusetzen, um den steigenden Innovationsdruck besser bewältigen zu können. Zudem ermutigen sie Kollegen, technisch auf dem neuesten Stand zu bleiben, um Entwicklungen wie Künstliche Intelligenz </w:t>
      </w:r>
      <w:r w:rsidR="006E4E69" w:rsidRPr="00A35678">
        <w:rPr>
          <w:noProof/>
        </w:rPr>
        <w:t xml:space="preserve">und digitaler Kollaboration </w:t>
      </w:r>
      <w:r w:rsidR="00060D50" w:rsidRPr="00A35678">
        <w:rPr>
          <w:noProof/>
        </w:rPr>
        <w:t>besser beurteilen zu können. Die Bedeutung von Nachhaltigkeit wird ebenfalls hervorgehoben.</w:t>
      </w:r>
    </w:p>
    <w:p w14:paraId="59580FA5" w14:textId="77777777" w:rsidR="00060D50" w:rsidRPr="00A35678" w:rsidRDefault="00060D50" w:rsidP="00060D50">
      <w:pPr>
        <w:pStyle w:val="Listenabsatz"/>
        <w:spacing w:after="0"/>
        <w:rPr>
          <w:noProof/>
        </w:rPr>
      </w:pPr>
    </w:p>
    <w:p w14:paraId="5C22995F" w14:textId="56BDFD83" w:rsidR="00060D50" w:rsidRPr="00A35678" w:rsidRDefault="00060D50" w:rsidP="005A78C0">
      <w:pPr>
        <w:spacing w:after="0"/>
        <w:ind w:left="426"/>
        <w:rPr>
          <w:noProof/>
        </w:rPr>
      </w:pPr>
      <w:r w:rsidRPr="00A35678">
        <w:rPr>
          <w:noProof/>
        </w:rPr>
        <w:t xml:space="preserve">Die Pandemie hat als Weckruf gewirkt und Veränderungen in Bezug auf Homeoffice, virtuelles Arbeiten und virtuelle Teams mit sich gebracht. Es wurde klar, dass physische Präsenz nicht immer notwendig ist, um effektiv zu arbeiten. </w:t>
      </w:r>
      <w:r w:rsidR="008D6A90" w:rsidRPr="00A35678">
        <w:rPr>
          <w:noProof/>
        </w:rPr>
        <w:br/>
      </w:r>
      <w:r w:rsidR="008D6A90" w:rsidRPr="00A35678">
        <w:rPr>
          <w:noProof/>
        </w:rPr>
        <w:br/>
      </w:r>
      <w:r w:rsidR="002737C6" w:rsidRPr="00A35678">
        <w:rPr>
          <w:rStyle w:val="berschrift4Zchn"/>
          <w:noProof/>
          <w:color w:val="156082" w:themeColor="accent1"/>
          <w:sz w:val="20"/>
          <w:szCs w:val="20"/>
        </w:rPr>
        <w:t>„</w:t>
      </w:r>
      <w:r w:rsidR="008D6A90" w:rsidRPr="00A35678">
        <w:rPr>
          <w:rStyle w:val="berschrift4Zchn"/>
          <w:noProof/>
          <w:color w:val="156082" w:themeColor="accent1"/>
          <w:sz w:val="20"/>
          <w:szCs w:val="20"/>
        </w:rPr>
        <w:t xml:space="preserve">Die Förderung von Kreativität und Mut bei den Mitarbeitern </w:t>
      </w:r>
      <w:r w:rsidR="006271F6" w:rsidRPr="00A35678">
        <w:rPr>
          <w:rStyle w:val="berschrift4Zchn"/>
          <w:noProof/>
          <w:color w:val="156082" w:themeColor="accent1"/>
          <w:sz w:val="20"/>
          <w:szCs w:val="20"/>
        </w:rPr>
        <w:t xml:space="preserve">wurde und </w:t>
      </w:r>
      <w:r w:rsidR="008D6A90" w:rsidRPr="00A35678">
        <w:rPr>
          <w:rStyle w:val="berschrift4Zchn"/>
          <w:noProof/>
          <w:color w:val="156082" w:themeColor="accent1"/>
          <w:sz w:val="20"/>
          <w:szCs w:val="20"/>
        </w:rPr>
        <w:t>wird wichtiger, besonders in virtuellen Settings."</w:t>
      </w:r>
      <w:r w:rsidR="008D6A90" w:rsidRPr="00A35678">
        <w:rPr>
          <w:noProof/>
        </w:rPr>
        <w:t xml:space="preserve"> </w:t>
      </w:r>
      <w:r w:rsidR="008D6A90" w:rsidRPr="00A35678">
        <w:rPr>
          <w:rStyle w:val="Funotenzeichen"/>
          <w:noProof/>
        </w:rPr>
        <w:footnoteReference w:id="38"/>
      </w:r>
      <w:r w:rsidR="008D6A90" w:rsidRPr="00A35678">
        <w:rPr>
          <w:noProof/>
        </w:rPr>
        <w:br/>
      </w:r>
      <w:r w:rsidR="008D6A90" w:rsidRPr="00A35678">
        <w:rPr>
          <w:noProof/>
        </w:rPr>
        <w:br/>
      </w:r>
      <w:r w:rsidRPr="00A35678">
        <w:rPr>
          <w:noProof/>
        </w:rPr>
        <w:t xml:space="preserve">Eine neue Generation von jungen Mitarbeitern mit </w:t>
      </w:r>
      <w:r w:rsidR="006E4E69" w:rsidRPr="00A35678">
        <w:rPr>
          <w:noProof/>
        </w:rPr>
        <w:t>selbstbestimmten</w:t>
      </w:r>
      <w:r w:rsidRPr="00A35678">
        <w:rPr>
          <w:noProof/>
        </w:rPr>
        <w:t xml:space="preserve"> Erwartungen an den Arbeitsplatz, die mehr Wert auf Work-Life-Balance legen und offener über ihre Bedürfnisse sprechen, hat sich gezeigt. Führungskräfte sind daher gefordert, diese neuen Erwartungen zu verstehen und darauf einzugehen.</w:t>
      </w:r>
      <w:r w:rsidR="00322925" w:rsidRPr="00A35678">
        <w:rPr>
          <w:noProof/>
        </w:rPr>
        <w:br/>
      </w:r>
      <w:r w:rsidR="00322925" w:rsidRPr="00A35678">
        <w:rPr>
          <w:noProof/>
        </w:rPr>
        <w:br/>
      </w:r>
      <w:r w:rsidR="00322925" w:rsidRPr="00A35678">
        <w:rPr>
          <w:rStyle w:val="berschrift4Zchn"/>
          <w:noProof/>
          <w:color w:val="156082" w:themeColor="accent1"/>
          <w:sz w:val="20"/>
          <w:szCs w:val="20"/>
        </w:rPr>
        <w:t>„Die Mitarbeiter als Menschen mit sozialen Bedürfnissen stehen mehr im Mittelpunkt.“</w:t>
      </w:r>
      <w:r w:rsidR="00322925" w:rsidRPr="00A35678">
        <w:rPr>
          <w:noProof/>
        </w:rPr>
        <w:t xml:space="preserve"> </w:t>
      </w:r>
      <w:r w:rsidR="00322925" w:rsidRPr="00A35678">
        <w:rPr>
          <w:rStyle w:val="Funotenzeichen"/>
          <w:noProof/>
        </w:rPr>
        <w:footnoteReference w:id="39"/>
      </w:r>
    </w:p>
    <w:p w14:paraId="65A96146" w14:textId="77777777" w:rsidR="00060D50" w:rsidRPr="00A35678" w:rsidRDefault="00060D50" w:rsidP="00124ECA">
      <w:pPr>
        <w:spacing w:after="0"/>
        <w:rPr>
          <w:noProof/>
        </w:rPr>
      </w:pPr>
    </w:p>
    <w:p w14:paraId="552DC046" w14:textId="31AB2C25" w:rsidR="00060D50" w:rsidRPr="00A35678" w:rsidRDefault="00060D50" w:rsidP="005A78C0">
      <w:pPr>
        <w:spacing w:after="0"/>
        <w:ind w:left="426"/>
        <w:rPr>
          <w:noProof/>
        </w:rPr>
      </w:pPr>
      <w:r w:rsidRPr="00A35678">
        <w:rPr>
          <w:noProof/>
        </w:rPr>
        <w:t>Veränderte Führungsstile und die Notwendigkeit von Austausch und Lernen, um effektiv mit veränderter Kommunikation umzugehen, wurden thematisiert. Die zunehmende Technologisierung und Arbeit in virtuellen Teams erfordert ein höheres Maß an Vertrauen in der Führung. Diversity und In</w:t>
      </w:r>
      <w:r w:rsidR="00F1300E" w:rsidRPr="00A35678">
        <w:rPr>
          <w:noProof/>
        </w:rPr>
        <w:t>c</w:t>
      </w:r>
      <w:r w:rsidRPr="00A35678">
        <w:rPr>
          <w:noProof/>
        </w:rPr>
        <w:t>lusion sind wichtige Themen, die die moderne Führung beeinflussen.</w:t>
      </w:r>
      <w:r w:rsidRPr="00A35678">
        <w:rPr>
          <w:noProof/>
        </w:rPr>
        <w:br/>
      </w:r>
    </w:p>
    <w:p w14:paraId="4CA35E92" w14:textId="10B8091F" w:rsidR="00860AE9" w:rsidRPr="00A35678" w:rsidRDefault="00060D50" w:rsidP="005A78C0">
      <w:pPr>
        <w:spacing w:after="0"/>
        <w:ind w:left="426"/>
        <w:rPr>
          <w:noProof/>
        </w:rPr>
      </w:pPr>
      <w:r w:rsidRPr="00A35678">
        <w:rPr>
          <w:noProof/>
        </w:rPr>
        <w:lastRenderedPageBreak/>
        <w:t xml:space="preserve">Die Bedeutung von Empathie und Kommunikationsfähigkeiten wird betont, da Mitarbeiter zunehmend </w:t>
      </w:r>
      <w:r w:rsidR="00860AE9" w:rsidRPr="00A35678">
        <w:rPr>
          <w:noProof/>
        </w:rPr>
        <w:t xml:space="preserve">Alternativen </w:t>
      </w:r>
      <w:r w:rsidR="006271F6" w:rsidRPr="00A35678">
        <w:rPr>
          <w:noProof/>
        </w:rPr>
        <w:t>in einem stark</w:t>
      </w:r>
      <w:r w:rsidR="00860AE9" w:rsidRPr="00A35678">
        <w:rPr>
          <w:noProof/>
        </w:rPr>
        <w:t xml:space="preserve"> Arbeitnehmer-</w:t>
      </w:r>
      <w:r w:rsidR="006271F6" w:rsidRPr="00A35678">
        <w:rPr>
          <w:noProof/>
        </w:rPr>
        <w:t>g</w:t>
      </w:r>
      <w:r w:rsidR="00860AE9" w:rsidRPr="00A35678">
        <w:rPr>
          <w:noProof/>
        </w:rPr>
        <w:t>etriebenen Arbeitsmarkt haben</w:t>
      </w:r>
      <w:r w:rsidRPr="00A35678">
        <w:rPr>
          <w:noProof/>
        </w:rPr>
        <w:t xml:space="preserve">. </w:t>
      </w:r>
    </w:p>
    <w:p w14:paraId="0C6B82E0" w14:textId="77777777" w:rsidR="00860AE9" w:rsidRPr="00A35678" w:rsidRDefault="00860AE9" w:rsidP="00060D50">
      <w:pPr>
        <w:pStyle w:val="Listenabsatz"/>
        <w:spacing w:after="0"/>
        <w:rPr>
          <w:noProof/>
        </w:rPr>
      </w:pPr>
    </w:p>
    <w:p w14:paraId="1518AAF3" w14:textId="7DAA8096" w:rsidR="00060D50" w:rsidRPr="00A35678" w:rsidRDefault="00860AE9" w:rsidP="005A78C0">
      <w:pPr>
        <w:spacing w:after="0"/>
        <w:ind w:left="360"/>
        <w:rPr>
          <w:noProof/>
        </w:rPr>
      </w:pPr>
      <w:r w:rsidRPr="00A35678">
        <w:rPr>
          <w:noProof/>
        </w:rPr>
        <w:t>Ein Grundmaß an f</w:t>
      </w:r>
      <w:r w:rsidR="00060D50" w:rsidRPr="00A35678">
        <w:rPr>
          <w:noProof/>
        </w:rPr>
        <w:t>achliche</w:t>
      </w:r>
      <w:r w:rsidRPr="00A35678">
        <w:rPr>
          <w:noProof/>
        </w:rPr>
        <w:t>r</w:t>
      </w:r>
      <w:r w:rsidR="00060D50" w:rsidRPr="00A35678">
        <w:rPr>
          <w:noProof/>
        </w:rPr>
        <w:t xml:space="preserve"> Kompetenz </w:t>
      </w:r>
      <w:r w:rsidRPr="00A35678">
        <w:rPr>
          <w:noProof/>
        </w:rPr>
        <w:t>wird je nach Führungsumfang und -ebene weiterhin als Erfolgsfaktor gesehen. S</w:t>
      </w:r>
      <w:r w:rsidR="00060D50" w:rsidRPr="00A35678">
        <w:rPr>
          <w:noProof/>
        </w:rPr>
        <w:t xml:space="preserve">oziale Fähigkeiten sind </w:t>
      </w:r>
      <w:r w:rsidRPr="00A35678">
        <w:rPr>
          <w:noProof/>
        </w:rPr>
        <w:t>hingegen übergreifend</w:t>
      </w:r>
      <w:r w:rsidR="00060D50" w:rsidRPr="00A35678">
        <w:rPr>
          <w:noProof/>
        </w:rPr>
        <w:t xml:space="preserve"> wichtig,</w:t>
      </w:r>
      <w:r w:rsidRPr="00A35678">
        <w:rPr>
          <w:noProof/>
        </w:rPr>
        <w:t xml:space="preserve"> ja entscheidend,</w:t>
      </w:r>
      <w:r w:rsidR="00060D50" w:rsidRPr="00A35678">
        <w:rPr>
          <w:noProof/>
        </w:rPr>
        <w:t xml:space="preserve"> um erfolgreich zu führen.</w:t>
      </w:r>
      <w:r w:rsidR="00060D50" w:rsidRPr="00A35678">
        <w:rPr>
          <w:noProof/>
        </w:rPr>
        <w:br/>
      </w:r>
      <w:r w:rsidR="00060D50" w:rsidRPr="00A35678">
        <w:rPr>
          <w:noProof/>
        </w:rPr>
        <w:br/>
        <w:t xml:space="preserve">Insgesamt wird eine Entwicklung hin zu teamorientierten, partizipativen Führungsstilen beobachtet, die durch gesellschaftliche und technologische Veränderungen </w:t>
      </w:r>
      <w:r w:rsidR="00510334" w:rsidRPr="00A35678">
        <w:rPr>
          <w:noProof/>
        </w:rPr>
        <w:t xml:space="preserve">ermöglicht und </w:t>
      </w:r>
      <w:r w:rsidR="00060D50" w:rsidRPr="00A35678">
        <w:rPr>
          <w:noProof/>
        </w:rPr>
        <w:t>vorangetrieben werden. Die Anforderungen an Führungskräfte haben sich gewandelt, wobei der Fokus auf Empathie, Kommunikation und die Berücksichtigung individueller Bedürfnisse liegt.</w:t>
      </w:r>
      <w:r w:rsidR="00DB7531" w:rsidRPr="00A35678">
        <w:rPr>
          <w:noProof/>
        </w:rPr>
        <w:br/>
      </w:r>
      <w:r w:rsidR="00DB7531" w:rsidRPr="00A35678">
        <w:rPr>
          <w:noProof/>
        </w:rPr>
        <w:br/>
      </w:r>
      <w:r w:rsidR="00351211" w:rsidRPr="00A35678">
        <w:rPr>
          <w:noProof/>
        </w:rPr>
        <w:t>Unsere Interviewpartner beobachten insgesamt k</w:t>
      </w:r>
      <w:r w:rsidR="00DB7531" w:rsidRPr="00A35678">
        <w:rPr>
          <w:noProof/>
        </w:rPr>
        <w:t>ürzere Verweildauern im Team und Verantwortung der Führungskraft für die Entwicklung des Team-Mitglieds über die eigentliche Zusammenarbeit hinaus.</w:t>
      </w:r>
      <w:r w:rsidR="003552B6" w:rsidRPr="00A35678">
        <w:rPr>
          <w:noProof/>
        </w:rPr>
        <w:br/>
      </w:r>
      <w:r w:rsidR="003552B6" w:rsidRPr="00A35678">
        <w:rPr>
          <w:noProof/>
        </w:rPr>
        <w:br/>
      </w:r>
      <w:r w:rsidR="002737C6" w:rsidRPr="00A35678">
        <w:rPr>
          <w:rStyle w:val="berschrift4Zchn"/>
          <w:noProof/>
          <w:color w:val="156082" w:themeColor="accent1"/>
          <w:sz w:val="20"/>
          <w:szCs w:val="20"/>
        </w:rPr>
        <w:t>„</w:t>
      </w:r>
      <w:r w:rsidR="003552B6" w:rsidRPr="00A35678">
        <w:rPr>
          <w:rStyle w:val="berschrift4Zchn"/>
          <w:noProof/>
          <w:color w:val="156082" w:themeColor="accent1"/>
          <w:sz w:val="20"/>
          <w:szCs w:val="20"/>
        </w:rPr>
        <w:t>Es besteht die Notwendigkeit, sich darauf zu konzentrieren, wie sich die Tätigkeit und die Ergebnisse der Mitarbeiter in deren Lebenslauf einfügen und welche Fähigkeiten und Erfahrungen sie mitnehmen, wenn sie die Organisation wieder verlassen."</w:t>
      </w:r>
      <w:r w:rsidR="003552B6" w:rsidRPr="00A35678">
        <w:rPr>
          <w:noProof/>
        </w:rPr>
        <w:t xml:space="preserve"> </w:t>
      </w:r>
      <w:r w:rsidR="003552B6" w:rsidRPr="00A35678">
        <w:rPr>
          <w:rStyle w:val="Funotenzeichen"/>
          <w:noProof/>
        </w:rPr>
        <w:footnoteReference w:id="40"/>
      </w:r>
    </w:p>
    <w:p w14:paraId="3B0F8C15" w14:textId="6E62EA77" w:rsidR="00F85106" w:rsidRDefault="00F85106" w:rsidP="00AC1DC4">
      <w:pPr>
        <w:spacing w:after="0" w:line="240" w:lineRule="auto"/>
        <w:rPr>
          <w:noProof/>
        </w:rPr>
      </w:pPr>
    </w:p>
    <w:p w14:paraId="78C08AD2" w14:textId="3ACD3ED4" w:rsidR="00AC1DC4" w:rsidRPr="00A35678" w:rsidRDefault="00AC1DC4" w:rsidP="00814282">
      <w:pPr>
        <w:spacing w:after="0" w:line="240" w:lineRule="auto"/>
        <w:ind w:left="426"/>
        <w:rPr>
          <w:noProof/>
        </w:rPr>
      </w:pPr>
      <w:r>
        <w:rPr>
          <w:noProof/>
        </w:rPr>
        <w:t>Diese moderne</w:t>
      </w:r>
      <w:r w:rsidR="00814282">
        <w:rPr>
          <w:noProof/>
        </w:rPr>
        <w:t xml:space="preserve">, reife </w:t>
      </w:r>
      <w:r>
        <w:rPr>
          <w:noProof/>
        </w:rPr>
        <w:t>Sichtweise zeigt, dass Verantwortung (im Gegensatz zur verliehenen Macht</w:t>
      </w:r>
      <w:r w:rsidR="000A2E52">
        <w:rPr>
          <w:noProof/>
        </w:rPr>
        <w:t>) auch über die aktuelle Zusammenarbeit und Rolle hinauswirk</w:t>
      </w:r>
      <w:r w:rsidR="00814282">
        <w:rPr>
          <w:noProof/>
        </w:rPr>
        <w:t>en sollte. Wi</w:t>
      </w:r>
      <w:r w:rsidR="000A2E52">
        <w:rPr>
          <w:noProof/>
        </w:rPr>
        <w:t xml:space="preserve">e hier sehr schön </w:t>
      </w:r>
      <w:r w:rsidR="00814282">
        <w:rPr>
          <w:noProof/>
        </w:rPr>
        <w:t xml:space="preserve">deutlich wird ist konkret </w:t>
      </w:r>
      <w:r w:rsidR="000A2E52">
        <w:rPr>
          <w:noProof/>
        </w:rPr>
        <w:t xml:space="preserve"> z.B. die Employability der Team-Mitglieder </w:t>
      </w:r>
      <w:r w:rsidR="00814282">
        <w:rPr>
          <w:noProof/>
        </w:rPr>
        <w:t xml:space="preserve">über das Beschäftigungsverhältnis oder den Einsatz im eigenen Team hinaus ins Zentrum </w:t>
      </w:r>
      <w:r w:rsidR="00AB1987">
        <w:rPr>
          <w:noProof/>
        </w:rPr>
        <w:t xml:space="preserve">zu rücken. Mit dem klassischen Rollenverständnis und der Haltung „wir investieren nur in das, was uns </w:t>
      </w:r>
      <w:r w:rsidR="00F54CC2">
        <w:rPr>
          <w:noProof/>
        </w:rPr>
        <w:t xml:space="preserve">unmittelbar dient“ </w:t>
      </w:r>
      <w:r w:rsidR="00AB1987">
        <w:rPr>
          <w:noProof/>
        </w:rPr>
        <w:t>(also der Firma und dem Mitarbeite</w:t>
      </w:r>
      <w:r w:rsidR="00F54CC2">
        <w:rPr>
          <w:noProof/>
        </w:rPr>
        <w:t>nden</w:t>
      </w:r>
      <w:r w:rsidR="00AB1987">
        <w:rPr>
          <w:noProof/>
        </w:rPr>
        <w:t xml:space="preserve"> in </w:t>
      </w:r>
      <w:r w:rsidR="00F54CC2">
        <w:rPr>
          <w:noProof/>
        </w:rPr>
        <w:t>ihrer/</w:t>
      </w:r>
      <w:r w:rsidR="00AB1987">
        <w:rPr>
          <w:noProof/>
        </w:rPr>
        <w:t xml:space="preserve">seiner aktuellen Rollen-Ausübung). </w:t>
      </w:r>
      <w:r w:rsidR="0011632A">
        <w:rPr>
          <w:noProof/>
        </w:rPr>
        <w:t>Gleiches wäre auch für die Entwicklungsarbeit z.B. von Müttern in Unternehmen anwendbar</w:t>
      </w:r>
      <w:r w:rsidR="00F54CC2">
        <w:rPr>
          <w:noProof/>
        </w:rPr>
        <w:t>: b</w:t>
      </w:r>
      <w:r w:rsidR="0011632A">
        <w:rPr>
          <w:noProof/>
        </w:rPr>
        <w:t>islang wurde eher die Haltung vertreten „ach, die geht doch in Elternzeit, für die gibt’s keine Trainings oder Gehaltsentwicklung“.</w:t>
      </w:r>
      <w:r w:rsidR="00F54CC2">
        <w:rPr>
          <w:noProof/>
        </w:rPr>
        <w:t xml:space="preserve"> Aus der Sicht der Interview-Partner ist das </w:t>
      </w:r>
      <w:r w:rsidR="00EE1000">
        <w:rPr>
          <w:noProof/>
        </w:rPr>
        <w:t>ein überholter Führungsansatz.</w:t>
      </w:r>
    </w:p>
    <w:p w14:paraId="3382C6C0" w14:textId="77777777" w:rsidR="00F85106" w:rsidRPr="00A35678" w:rsidRDefault="00F85106" w:rsidP="00F85106">
      <w:pPr>
        <w:spacing w:after="0" w:line="240" w:lineRule="auto"/>
        <w:rPr>
          <w:noProof/>
        </w:rPr>
      </w:pPr>
    </w:p>
    <w:p w14:paraId="1A8F9A5E" w14:textId="64296ED7" w:rsidR="006A5F9D" w:rsidRPr="00A35678" w:rsidRDefault="001B5C09" w:rsidP="005A78C0">
      <w:pPr>
        <w:pStyle w:val="Listenabsatz"/>
        <w:numPr>
          <w:ilvl w:val="0"/>
          <w:numId w:val="3"/>
        </w:numPr>
        <w:spacing w:after="0" w:line="240" w:lineRule="auto"/>
        <w:ind w:left="426" w:hanging="426"/>
        <w:rPr>
          <w:noProof/>
        </w:rPr>
      </w:pPr>
      <w:r w:rsidRPr="00A35678">
        <w:rPr>
          <w:rStyle w:val="berschrift4Zchn"/>
          <w:noProof/>
        </w:rPr>
        <w:t>Wo siehst Du aktuell und künftig Schwerpunkte für die Führungskräfte-Entwicklung? Welche Themen werden mehr Raum bekommen, welche Kompetenzen werden wichtiger?</w:t>
      </w:r>
      <w:r w:rsidR="00F85106" w:rsidRPr="00A35678">
        <w:rPr>
          <w:noProof/>
        </w:rPr>
        <w:br/>
      </w:r>
      <w:r w:rsidR="00F85106" w:rsidRPr="00A35678">
        <w:rPr>
          <w:noProof/>
        </w:rPr>
        <w:br/>
      </w:r>
      <w:r w:rsidR="006A5F9D" w:rsidRPr="00A35678">
        <w:rPr>
          <w:noProof/>
        </w:rPr>
        <w:t xml:space="preserve">Unsere Gesprächspartner betonen die Bedeutung des Umgangs mit Unsicherheiten in der modernen Arbeitswelt und fordern eine bessere Ausbildung für Führungskräfte in diesem Bereich. Sie </w:t>
      </w:r>
      <w:r w:rsidR="00E84E52" w:rsidRPr="00A35678">
        <w:rPr>
          <w:noProof/>
        </w:rPr>
        <w:t>antizipieren</w:t>
      </w:r>
      <w:r w:rsidR="006A5F9D" w:rsidRPr="00A35678">
        <w:rPr>
          <w:noProof/>
        </w:rPr>
        <w:t xml:space="preserve">, dass </w:t>
      </w:r>
      <w:r w:rsidR="001A3202" w:rsidRPr="00A35678">
        <w:rPr>
          <w:noProof/>
        </w:rPr>
        <w:t xml:space="preserve">die Begleitung von Teams und Organisationen durch anhaltende </w:t>
      </w:r>
      <w:r w:rsidR="006A5F9D" w:rsidRPr="00A35678">
        <w:rPr>
          <w:noProof/>
        </w:rPr>
        <w:t xml:space="preserve">Unsicherheiten </w:t>
      </w:r>
      <w:r w:rsidR="001A3202" w:rsidRPr="00A35678">
        <w:rPr>
          <w:noProof/>
        </w:rPr>
        <w:t>eine zentralere Rolle einnehmen wird.</w:t>
      </w:r>
      <w:r w:rsidR="00F516D9" w:rsidRPr="00A35678">
        <w:rPr>
          <w:noProof/>
        </w:rPr>
        <w:t xml:space="preserve"> Es wird nötig, die Art und Weise wie man als Team Entscheidungen unter Unsicherheit treffen will, zum Thema zu machen.</w:t>
      </w:r>
      <w:r w:rsidR="001A3202" w:rsidRPr="00A35678">
        <w:rPr>
          <w:noProof/>
        </w:rPr>
        <w:t xml:space="preserve"> </w:t>
      </w:r>
      <w:r w:rsidR="005B50A5" w:rsidRPr="00A35678">
        <w:rPr>
          <w:noProof/>
        </w:rPr>
        <w:br/>
      </w:r>
      <w:r w:rsidR="005B50A5" w:rsidRPr="00A35678">
        <w:rPr>
          <w:noProof/>
        </w:rPr>
        <w:br/>
      </w:r>
      <w:r w:rsidR="002737C6" w:rsidRPr="00A35678">
        <w:rPr>
          <w:rStyle w:val="berschrift4Zchn"/>
          <w:noProof/>
          <w:color w:val="156082" w:themeColor="accent1"/>
          <w:sz w:val="20"/>
          <w:szCs w:val="20"/>
        </w:rPr>
        <w:t>„</w:t>
      </w:r>
      <w:r w:rsidR="005B50A5" w:rsidRPr="00A35678">
        <w:rPr>
          <w:rStyle w:val="berschrift4Zchn"/>
          <w:noProof/>
          <w:color w:val="156082" w:themeColor="accent1"/>
          <w:sz w:val="20"/>
          <w:szCs w:val="20"/>
        </w:rPr>
        <w:t>Die Fähigkeit, schnelle Veränderungen zu begleiten und agil zu sein, ist wichtig für das Arbeitsumfeld und erfordert Kompetenzen im Change Management."</w:t>
      </w:r>
      <w:r w:rsidR="005B50A5" w:rsidRPr="00A35678">
        <w:rPr>
          <w:noProof/>
        </w:rPr>
        <w:t xml:space="preserve"> </w:t>
      </w:r>
      <w:r w:rsidR="005B50A5" w:rsidRPr="00A35678">
        <w:rPr>
          <w:rStyle w:val="Funotenzeichen"/>
          <w:noProof/>
        </w:rPr>
        <w:footnoteReference w:id="41"/>
      </w:r>
      <w:r w:rsidR="005B50A5" w:rsidRPr="00A35678">
        <w:rPr>
          <w:noProof/>
        </w:rPr>
        <w:br/>
      </w:r>
      <w:r w:rsidR="005B50A5" w:rsidRPr="00A35678">
        <w:rPr>
          <w:noProof/>
        </w:rPr>
        <w:lastRenderedPageBreak/>
        <w:br/>
      </w:r>
      <w:r w:rsidR="001A3202" w:rsidRPr="00A35678">
        <w:rPr>
          <w:noProof/>
        </w:rPr>
        <w:t>Gleichermaßen wird geäußert,</w:t>
      </w:r>
      <w:r w:rsidR="006A5F9D" w:rsidRPr="00A35678">
        <w:rPr>
          <w:noProof/>
        </w:rPr>
        <w:t xml:space="preserve"> dass Kommunikation</w:t>
      </w:r>
      <w:r w:rsidR="001A3202" w:rsidRPr="00A35678">
        <w:rPr>
          <w:noProof/>
        </w:rPr>
        <w:t xml:space="preserve"> und Feedback</w:t>
      </w:r>
      <w:r w:rsidR="006A5F9D" w:rsidRPr="00A35678">
        <w:rPr>
          <w:noProof/>
        </w:rPr>
        <w:t xml:space="preserve"> in Unternehmen häufig </w:t>
      </w:r>
      <w:r w:rsidR="00E84E52" w:rsidRPr="00A35678">
        <w:rPr>
          <w:noProof/>
        </w:rPr>
        <w:t xml:space="preserve">dafür </w:t>
      </w:r>
      <w:r w:rsidR="006A5F9D" w:rsidRPr="00A35678">
        <w:rPr>
          <w:noProof/>
        </w:rPr>
        <w:t xml:space="preserve">unzureichend </w:t>
      </w:r>
      <w:r w:rsidR="00E84E52" w:rsidRPr="00A35678">
        <w:rPr>
          <w:noProof/>
        </w:rPr>
        <w:t xml:space="preserve">ausgeprägt </w:t>
      </w:r>
      <w:r w:rsidR="001A3202" w:rsidRPr="00A35678">
        <w:rPr>
          <w:noProof/>
        </w:rPr>
        <w:t>sind und hierauf mehr Fokus entfallen muss</w:t>
      </w:r>
      <w:r w:rsidR="006A5F9D" w:rsidRPr="00A35678">
        <w:rPr>
          <w:noProof/>
        </w:rPr>
        <w:t xml:space="preserve">. Unsere Gesprächspartner plädieren für eine verstärkte und </w:t>
      </w:r>
      <w:r w:rsidR="004552C6" w:rsidRPr="00A35678">
        <w:rPr>
          <w:noProof/>
        </w:rPr>
        <w:t>dialog-basierte</w:t>
      </w:r>
      <w:r w:rsidR="006A5F9D" w:rsidRPr="00A35678">
        <w:rPr>
          <w:noProof/>
        </w:rPr>
        <w:t xml:space="preserve"> Kommunikation, besonders in Unternehmen mit jüngere</w:t>
      </w:r>
      <w:r w:rsidR="004552C6" w:rsidRPr="00A35678">
        <w:rPr>
          <w:noProof/>
        </w:rPr>
        <w:t>r Belegschaft</w:t>
      </w:r>
      <w:r w:rsidR="006A5F9D" w:rsidRPr="00A35678">
        <w:rPr>
          <w:noProof/>
        </w:rPr>
        <w:t>. Sie kritisieren veraltete Führungs</w:t>
      </w:r>
      <w:r w:rsidR="004552C6" w:rsidRPr="00A35678">
        <w:rPr>
          <w:noProof/>
        </w:rPr>
        <w:t>ansätze und -</w:t>
      </w:r>
      <w:r w:rsidR="006A5F9D" w:rsidRPr="00A35678">
        <w:rPr>
          <w:noProof/>
        </w:rPr>
        <w:t xml:space="preserve">trainings und fordern eine Anpassung an moderne Anforderungen und Denkweisen. Zudem heben sie die Bedeutung von digitalen Kompetenzen, Agilität, Reflexionsfähigkeit, </w:t>
      </w:r>
      <w:r w:rsidR="00BF2EE6" w:rsidRPr="00A35678">
        <w:rPr>
          <w:noProof/>
        </w:rPr>
        <w:t xml:space="preserve">kritischem Denken, </w:t>
      </w:r>
      <w:r w:rsidR="006A5F9D" w:rsidRPr="00A35678">
        <w:rPr>
          <w:noProof/>
        </w:rPr>
        <w:t xml:space="preserve">emotionaler Intelligenz und Resilienz hervor. </w:t>
      </w:r>
      <w:r w:rsidR="004D58E3" w:rsidRPr="00A35678">
        <w:rPr>
          <w:noProof/>
        </w:rPr>
        <w:br/>
      </w:r>
      <w:r w:rsidR="004D58E3" w:rsidRPr="00A35678">
        <w:rPr>
          <w:noProof/>
        </w:rPr>
        <w:br/>
      </w:r>
      <w:r w:rsidR="002737C6" w:rsidRPr="00A35678">
        <w:rPr>
          <w:rStyle w:val="berschrift4Zchn"/>
          <w:noProof/>
          <w:color w:val="156082" w:themeColor="accent1"/>
          <w:sz w:val="20"/>
          <w:szCs w:val="20"/>
        </w:rPr>
        <w:t>„</w:t>
      </w:r>
      <w:r w:rsidR="004D58E3" w:rsidRPr="00A35678">
        <w:rPr>
          <w:rStyle w:val="berschrift4Zchn"/>
          <w:noProof/>
          <w:color w:val="156082" w:themeColor="accent1"/>
          <w:sz w:val="20"/>
          <w:szCs w:val="20"/>
        </w:rPr>
        <w:t xml:space="preserve">Die Entwicklung von Resilienz und Stressmanagementfähigkeiten wird in einer zunehmend anspruchsvollen Welt wichtiger für Führungskräfte." </w:t>
      </w:r>
      <w:r w:rsidR="004D58E3" w:rsidRPr="00A35678">
        <w:rPr>
          <w:rStyle w:val="Funotenzeichen"/>
          <w:noProof/>
        </w:rPr>
        <w:footnoteReference w:id="42"/>
      </w:r>
      <w:r w:rsidR="004D58E3" w:rsidRPr="00A35678">
        <w:rPr>
          <w:noProof/>
        </w:rPr>
        <w:br/>
      </w:r>
      <w:r w:rsidR="004D58E3" w:rsidRPr="00A35678">
        <w:rPr>
          <w:noProof/>
        </w:rPr>
        <w:br/>
      </w:r>
      <w:r w:rsidR="006A5F9D" w:rsidRPr="00A35678">
        <w:rPr>
          <w:noProof/>
        </w:rPr>
        <w:t xml:space="preserve">Führungskräfte sollten Veränderungen managen und eine Kultur des kontinuierlichen Lernens fördern, </w:t>
      </w:r>
      <w:r w:rsidR="001121F8" w:rsidRPr="00A35678">
        <w:rPr>
          <w:noProof/>
        </w:rPr>
        <w:t>und deutlich stärker</w:t>
      </w:r>
      <w:r w:rsidR="006A5F9D" w:rsidRPr="00A35678">
        <w:rPr>
          <w:noProof/>
        </w:rPr>
        <w:t xml:space="preserve"> als "Learning Manager" fungieren. </w:t>
      </w:r>
      <w:r w:rsidR="00C51E1B" w:rsidRPr="00A35678">
        <w:rPr>
          <w:noProof/>
        </w:rPr>
        <w:t>Zudem werden i</w:t>
      </w:r>
      <w:r w:rsidR="006A5F9D" w:rsidRPr="00A35678">
        <w:rPr>
          <w:noProof/>
        </w:rPr>
        <w:t>nklusive und nachhaltige Führung in einer diversifizierten Umgebung unerlässlich</w:t>
      </w:r>
      <w:r w:rsidR="00C51E1B" w:rsidRPr="00A35678">
        <w:rPr>
          <w:noProof/>
        </w:rPr>
        <w:t xml:space="preserve"> sein</w:t>
      </w:r>
      <w:r w:rsidR="006A5F9D" w:rsidRPr="00A35678">
        <w:rPr>
          <w:noProof/>
        </w:rPr>
        <w:t>.</w:t>
      </w:r>
      <w:r w:rsidR="001477F0" w:rsidRPr="00A35678">
        <w:rPr>
          <w:noProof/>
        </w:rPr>
        <w:br/>
      </w:r>
      <w:r w:rsidR="001477F0" w:rsidRPr="00A35678">
        <w:rPr>
          <w:noProof/>
        </w:rPr>
        <w:br/>
      </w:r>
      <w:r w:rsidR="002737C6" w:rsidRPr="00A35678">
        <w:rPr>
          <w:noProof/>
        </w:rPr>
        <w:t>„</w:t>
      </w:r>
      <w:r w:rsidR="001477F0" w:rsidRPr="00A35678">
        <w:rPr>
          <w:rStyle w:val="berschrift4Zchn"/>
          <w:noProof/>
          <w:color w:val="156082" w:themeColor="accent1"/>
          <w:sz w:val="20"/>
          <w:szCs w:val="20"/>
        </w:rPr>
        <w:t>Diversity und In</w:t>
      </w:r>
      <w:r w:rsidR="001379C9" w:rsidRPr="00A35678">
        <w:rPr>
          <w:rStyle w:val="berschrift4Zchn"/>
          <w:noProof/>
          <w:color w:val="156082" w:themeColor="accent1"/>
          <w:sz w:val="20"/>
          <w:szCs w:val="20"/>
        </w:rPr>
        <w:t>c</w:t>
      </w:r>
      <w:r w:rsidR="001477F0" w:rsidRPr="00A35678">
        <w:rPr>
          <w:rStyle w:val="berschrift4Zchn"/>
          <w:noProof/>
          <w:color w:val="156082" w:themeColor="accent1"/>
          <w:sz w:val="20"/>
          <w:szCs w:val="20"/>
        </w:rPr>
        <w:t xml:space="preserve">lusion sind wichtige Themen, die weiterhin gefördert werden müssen, und Führungskräfte müssen an sich arbeiten, um </w:t>
      </w:r>
      <w:r w:rsidR="00A1738A" w:rsidRPr="00A35678">
        <w:rPr>
          <w:rStyle w:val="berschrift4Zchn"/>
          <w:noProof/>
          <w:color w:val="156082" w:themeColor="accent1"/>
          <w:sz w:val="20"/>
          <w:szCs w:val="20"/>
        </w:rPr>
        <w:t>„</w:t>
      </w:r>
      <w:r w:rsidR="001477F0" w:rsidRPr="00A35678">
        <w:rPr>
          <w:rStyle w:val="berschrift4Zchn"/>
          <w:noProof/>
          <w:color w:val="156082" w:themeColor="accent1"/>
          <w:sz w:val="20"/>
          <w:szCs w:val="20"/>
        </w:rPr>
        <w:t>Mini-Me</w:t>
      </w:r>
      <w:r w:rsidR="00A1738A" w:rsidRPr="00A35678">
        <w:rPr>
          <w:rStyle w:val="berschrift4Zchn"/>
          <w:noProof/>
          <w:color w:val="156082" w:themeColor="accent1"/>
          <w:sz w:val="20"/>
          <w:szCs w:val="20"/>
        </w:rPr>
        <w:t>“</w:t>
      </w:r>
      <w:r w:rsidR="001477F0" w:rsidRPr="00A35678">
        <w:rPr>
          <w:rStyle w:val="berschrift4Zchn"/>
          <w:noProof/>
          <w:color w:val="156082" w:themeColor="accent1"/>
          <w:sz w:val="20"/>
          <w:szCs w:val="20"/>
        </w:rPr>
        <w:t>-Kulturen zu vermeiden und Vielfalt zu unterstützen."</w:t>
      </w:r>
      <w:r w:rsidR="001477F0" w:rsidRPr="00A35678">
        <w:rPr>
          <w:noProof/>
        </w:rPr>
        <w:t xml:space="preserve"> </w:t>
      </w:r>
      <w:r w:rsidR="00A1738A" w:rsidRPr="00A35678">
        <w:rPr>
          <w:rStyle w:val="Funotenzeichen"/>
          <w:noProof/>
        </w:rPr>
        <w:footnoteReference w:id="43"/>
      </w:r>
      <w:r w:rsidR="00C10D22" w:rsidRPr="00A35678">
        <w:rPr>
          <w:noProof/>
        </w:rPr>
        <w:br/>
      </w:r>
      <w:r w:rsidR="00C10D22" w:rsidRPr="00A35678">
        <w:rPr>
          <w:noProof/>
        </w:rPr>
        <w:br/>
      </w:r>
      <w:r w:rsidR="002737C6" w:rsidRPr="00A35678">
        <w:rPr>
          <w:rStyle w:val="berschrift4Zchn"/>
          <w:noProof/>
          <w:color w:val="156082" w:themeColor="accent1"/>
          <w:sz w:val="20"/>
          <w:szCs w:val="20"/>
        </w:rPr>
        <w:t>„</w:t>
      </w:r>
      <w:r w:rsidR="00C10D22" w:rsidRPr="00A35678">
        <w:rPr>
          <w:rStyle w:val="berschrift4Zchn"/>
          <w:noProof/>
          <w:color w:val="156082" w:themeColor="accent1"/>
          <w:sz w:val="20"/>
          <w:szCs w:val="20"/>
        </w:rPr>
        <w:t>Was wichtiger wird, ist, dass wir ja immer mehr in einem diversifizierten Umfeld arbeiten und dass es auch dazu gehört, inklusiv zu führen und natürlich perspektivisch durch die ökologischen Aspekte auch nachhaltig zu führen."</w:t>
      </w:r>
      <w:r w:rsidR="00C10D22" w:rsidRPr="00A35678">
        <w:rPr>
          <w:noProof/>
        </w:rPr>
        <w:t xml:space="preserve"> </w:t>
      </w:r>
      <w:r w:rsidR="00C10D22" w:rsidRPr="00A35678">
        <w:rPr>
          <w:rStyle w:val="Funotenzeichen"/>
          <w:noProof/>
        </w:rPr>
        <w:footnoteReference w:id="44"/>
      </w:r>
    </w:p>
    <w:p w14:paraId="323085EC" w14:textId="77777777" w:rsidR="006A5F9D" w:rsidRPr="00A35678" w:rsidRDefault="006A5F9D" w:rsidP="006A5F9D">
      <w:pPr>
        <w:pStyle w:val="Listenabsatz"/>
        <w:spacing w:after="0" w:line="240" w:lineRule="auto"/>
        <w:rPr>
          <w:noProof/>
        </w:rPr>
      </w:pPr>
    </w:p>
    <w:p w14:paraId="7C39B972" w14:textId="2F416DEC" w:rsidR="0077136D" w:rsidRPr="00A35678" w:rsidRDefault="006A5F9D" w:rsidP="005A78C0">
      <w:pPr>
        <w:spacing w:after="0" w:line="240" w:lineRule="auto"/>
        <w:ind w:left="426"/>
        <w:rPr>
          <w:noProof/>
        </w:rPr>
      </w:pPr>
      <w:r w:rsidRPr="00A35678">
        <w:rPr>
          <w:noProof/>
        </w:rPr>
        <w:t xml:space="preserve">Empathie wird als entscheidend für den Umgang mit kulturellen Unterschieden und zur Förderung von Veränderungen und Konfliktlösung betont. Führungskräfte sollten auf zwischenmenschliche Fähigkeiten achten und soziale Interaktion sowie Vertrauen fördern. Die Entwicklung von Remote-Leadership-Fähigkeiten </w:t>
      </w:r>
      <w:r w:rsidR="0077136D" w:rsidRPr="00A35678">
        <w:rPr>
          <w:noProof/>
        </w:rPr>
        <w:t>sind und bleiben wichtig, vor allem</w:t>
      </w:r>
      <w:r w:rsidR="00E17FBA" w:rsidRPr="00A35678">
        <w:rPr>
          <w:noProof/>
        </w:rPr>
        <w:t xml:space="preserve"> das „</w:t>
      </w:r>
      <w:r w:rsidR="0077136D" w:rsidRPr="00A35678">
        <w:rPr>
          <w:noProof/>
        </w:rPr>
        <w:t>In Kontakt kommen und bleiben</w:t>
      </w:r>
      <w:r w:rsidR="00E17FBA" w:rsidRPr="00A35678">
        <w:rPr>
          <w:noProof/>
        </w:rPr>
        <w:t xml:space="preserve">“ und ein </w:t>
      </w:r>
      <w:r w:rsidR="0077136D" w:rsidRPr="00A35678">
        <w:rPr>
          <w:noProof/>
        </w:rPr>
        <w:t>Gespür für die Atmosphäre zu haben (Formate live und online).</w:t>
      </w:r>
      <w:r w:rsidR="006B7CD9" w:rsidRPr="00A35678">
        <w:rPr>
          <w:noProof/>
        </w:rPr>
        <w:br/>
      </w:r>
      <w:r w:rsidR="006B7CD9" w:rsidRPr="00A35678">
        <w:rPr>
          <w:noProof/>
        </w:rPr>
        <w:br/>
      </w:r>
      <w:r w:rsidR="006B7CD9" w:rsidRPr="00A35678">
        <w:rPr>
          <w:rStyle w:val="berschrift4Zchn"/>
          <w:noProof/>
          <w:color w:val="156082" w:themeColor="accent1"/>
          <w:sz w:val="20"/>
          <w:szCs w:val="20"/>
        </w:rPr>
        <w:t>„Ein stärker personenorientierter Führungsstil wird wichtiger, weniger auf Inhalte fokussiert, sondern mehr auf die individuellen Bedürfnisse der Teammitglieder eingehend.“</w:t>
      </w:r>
      <w:r w:rsidR="006B7CD9" w:rsidRPr="00A35678">
        <w:rPr>
          <w:noProof/>
        </w:rPr>
        <w:t xml:space="preserve"> </w:t>
      </w:r>
      <w:r w:rsidR="006B7CD9" w:rsidRPr="00A35678">
        <w:rPr>
          <w:rStyle w:val="Funotenzeichen"/>
          <w:noProof/>
        </w:rPr>
        <w:footnoteReference w:id="45"/>
      </w:r>
    </w:p>
    <w:p w14:paraId="3CA0F512" w14:textId="77777777" w:rsidR="00E17FBA" w:rsidRPr="00A35678" w:rsidRDefault="00E17FBA" w:rsidP="0077136D">
      <w:pPr>
        <w:pStyle w:val="Listenabsatz"/>
        <w:spacing w:after="0" w:line="240" w:lineRule="auto"/>
        <w:rPr>
          <w:noProof/>
        </w:rPr>
      </w:pPr>
    </w:p>
    <w:p w14:paraId="79BD58DC" w14:textId="11885F98" w:rsidR="00AD5C8C" w:rsidRPr="00A35678" w:rsidRDefault="00E17FBA" w:rsidP="005A78C0">
      <w:pPr>
        <w:spacing w:after="0" w:line="240" w:lineRule="auto"/>
        <w:ind w:left="426"/>
        <w:rPr>
          <w:noProof/>
        </w:rPr>
      </w:pPr>
      <w:r w:rsidRPr="00A35678">
        <w:rPr>
          <w:noProof/>
        </w:rPr>
        <w:t>Als Thema neu</w:t>
      </w:r>
      <w:r w:rsidR="0077136D" w:rsidRPr="00A35678">
        <w:rPr>
          <w:noProof/>
        </w:rPr>
        <w:t xml:space="preserve"> hinzu kommt – sehr </w:t>
      </w:r>
      <w:r w:rsidRPr="00A35678">
        <w:rPr>
          <w:noProof/>
        </w:rPr>
        <w:t>massiv und schnell – die Fähigkeit im</w:t>
      </w:r>
      <w:r w:rsidR="006A5F9D" w:rsidRPr="00A35678">
        <w:rPr>
          <w:noProof/>
        </w:rPr>
        <w:t xml:space="preserve"> Umgang mit KI</w:t>
      </w:r>
      <w:r w:rsidR="00C51E1B" w:rsidRPr="00A35678">
        <w:rPr>
          <w:noProof/>
        </w:rPr>
        <w:t xml:space="preserve"> (Chancen und Ängste)</w:t>
      </w:r>
      <w:r w:rsidR="006A5F9D" w:rsidRPr="00A35678">
        <w:rPr>
          <w:noProof/>
        </w:rPr>
        <w:t xml:space="preserve">. </w:t>
      </w:r>
      <w:r w:rsidR="00E35CE4" w:rsidRPr="00A35678">
        <w:rPr>
          <w:noProof/>
        </w:rPr>
        <w:br/>
      </w:r>
      <w:r w:rsidR="00E35CE4" w:rsidRPr="00A35678">
        <w:rPr>
          <w:noProof/>
        </w:rPr>
        <w:br/>
      </w:r>
      <w:r w:rsidR="00AD5C8C" w:rsidRPr="00A35678">
        <w:rPr>
          <w:noProof/>
        </w:rPr>
        <w:t xml:space="preserve">Organisationsgrenzen werden durchlässiger und </w:t>
      </w:r>
      <w:r w:rsidR="00D30465" w:rsidRPr="00A35678">
        <w:rPr>
          <w:noProof/>
        </w:rPr>
        <w:t xml:space="preserve">laterale </w:t>
      </w:r>
      <w:r w:rsidR="00AD5C8C" w:rsidRPr="00A35678">
        <w:rPr>
          <w:noProof/>
        </w:rPr>
        <w:t>Führung im Netzwerk wird zunehmen</w:t>
      </w:r>
      <w:r w:rsidR="00A7503A" w:rsidRPr="00A35678">
        <w:rPr>
          <w:noProof/>
        </w:rPr>
        <w:t>.</w:t>
      </w:r>
      <w:r w:rsidR="00AD5C8C" w:rsidRPr="00A35678">
        <w:rPr>
          <w:noProof/>
        </w:rPr>
        <w:br/>
      </w:r>
    </w:p>
    <w:p w14:paraId="397BE062" w14:textId="5E22643D" w:rsidR="00D15873" w:rsidRPr="00A35678" w:rsidRDefault="00AB6471" w:rsidP="005A78C0">
      <w:pPr>
        <w:spacing w:after="0" w:line="240" w:lineRule="auto"/>
        <w:ind w:left="426"/>
        <w:rPr>
          <w:noProof/>
        </w:rPr>
      </w:pPr>
      <w:r w:rsidRPr="00A35678">
        <w:rPr>
          <w:noProof/>
        </w:rPr>
        <w:t>„</w:t>
      </w:r>
      <w:r w:rsidR="00AD5C8C" w:rsidRPr="00A35678">
        <w:rPr>
          <w:rStyle w:val="berschrift4Zchn"/>
          <w:noProof/>
          <w:color w:val="156082" w:themeColor="accent1"/>
          <w:sz w:val="20"/>
          <w:szCs w:val="20"/>
        </w:rPr>
        <w:t xml:space="preserve">Laterale Führung über Team- und Organisationsgrenzen hinweg </w:t>
      </w:r>
      <w:r w:rsidRPr="00A35678">
        <w:rPr>
          <w:rStyle w:val="berschrift4Zchn"/>
          <w:noProof/>
          <w:color w:val="156082" w:themeColor="accent1"/>
          <w:sz w:val="20"/>
          <w:szCs w:val="20"/>
        </w:rPr>
        <w:t>wird noch mehr als heute die Führungsarbeit prägen.“</w:t>
      </w:r>
      <w:r w:rsidRPr="00A35678">
        <w:rPr>
          <w:noProof/>
        </w:rPr>
        <w:t xml:space="preserve"> </w:t>
      </w:r>
      <w:r w:rsidRPr="00A35678">
        <w:rPr>
          <w:rStyle w:val="Funotenzeichen"/>
          <w:noProof/>
        </w:rPr>
        <w:footnoteReference w:id="46"/>
      </w:r>
      <w:r w:rsidRPr="00A35678">
        <w:rPr>
          <w:noProof/>
        </w:rPr>
        <w:br/>
      </w:r>
      <w:r w:rsidR="00AD5C8C" w:rsidRPr="00A35678">
        <w:rPr>
          <w:noProof/>
        </w:rPr>
        <w:br/>
      </w:r>
      <w:r w:rsidR="006A5F9D" w:rsidRPr="00A35678">
        <w:rPr>
          <w:noProof/>
        </w:rPr>
        <w:lastRenderedPageBreak/>
        <w:t xml:space="preserve">Mitarbeiterzufriedenheit und Sinnhaftigkeit in der Arbeit, besonders angesichts der </w:t>
      </w:r>
      <w:r w:rsidR="001121F8" w:rsidRPr="00A35678">
        <w:rPr>
          <w:noProof/>
        </w:rPr>
        <w:t xml:space="preserve">fortschreitenden </w:t>
      </w:r>
      <w:r w:rsidR="006A5F9D" w:rsidRPr="00A35678">
        <w:rPr>
          <w:noProof/>
        </w:rPr>
        <w:t>Automatisierung</w:t>
      </w:r>
      <w:r w:rsidR="001121F8" w:rsidRPr="00A35678">
        <w:rPr>
          <w:noProof/>
        </w:rPr>
        <w:t xml:space="preserve"> und Digitalisierung von Basisprozessen</w:t>
      </w:r>
      <w:r w:rsidR="006A5F9D" w:rsidRPr="00A35678">
        <w:rPr>
          <w:noProof/>
        </w:rPr>
        <w:t xml:space="preserve"> sind </w:t>
      </w:r>
      <w:r w:rsidR="001E2862" w:rsidRPr="00A35678">
        <w:rPr>
          <w:noProof/>
        </w:rPr>
        <w:t>von hoher Bedeutung</w:t>
      </w:r>
      <w:r w:rsidR="006A5F9D" w:rsidRPr="00A35678">
        <w:rPr>
          <w:noProof/>
        </w:rPr>
        <w:t xml:space="preserve">. </w:t>
      </w:r>
      <w:r w:rsidR="00176CAF" w:rsidRPr="00A35678">
        <w:rPr>
          <w:noProof/>
        </w:rPr>
        <w:br/>
      </w:r>
      <w:r w:rsidR="00176CAF" w:rsidRPr="00A35678">
        <w:rPr>
          <w:noProof/>
        </w:rPr>
        <w:br/>
      </w:r>
      <w:r w:rsidR="002737C6" w:rsidRPr="00A35678">
        <w:rPr>
          <w:rStyle w:val="berschrift4Zchn"/>
          <w:noProof/>
          <w:color w:val="156082" w:themeColor="accent1"/>
          <w:sz w:val="20"/>
          <w:szCs w:val="20"/>
        </w:rPr>
        <w:t>„</w:t>
      </w:r>
      <w:r w:rsidR="00176CAF" w:rsidRPr="00A35678">
        <w:rPr>
          <w:rStyle w:val="berschrift4Zchn"/>
          <w:noProof/>
          <w:color w:val="156082" w:themeColor="accent1"/>
          <w:sz w:val="20"/>
          <w:szCs w:val="20"/>
        </w:rPr>
        <w:t>Mitarbeitende sind nicht nur auf das Geldverdienen ausgerichtet, sondern suchen viel</w:t>
      </w:r>
      <w:r w:rsidR="0025126B" w:rsidRPr="00A35678">
        <w:rPr>
          <w:rStyle w:val="berschrift4Zchn"/>
          <w:noProof/>
          <w:color w:val="156082" w:themeColor="accent1"/>
          <w:sz w:val="20"/>
          <w:szCs w:val="20"/>
        </w:rPr>
        <w:t xml:space="preserve"> </w:t>
      </w:r>
      <w:r w:rsidR="00176CAF" w:rsidRPr="00A35678">
        <w:rPr>
          <w:rStyle w:val="berschrift4Zchn"/>
          <w:noProof/>
          <w:color w:val="156082" w:themeColor="accent1"/>
          <w:sz w:val="20"/>
          <w:szCs w:val="20"/>
        </w:rPr>
        <w:t>mehr persönliche Erfüllung und Sinnstiftung in Ihrer Arbeit"</w:t>
      </w:r>
      <w:r w:rsidR="00176CAF" w:rsidRPr="00A35678">
        <w:rPr>
          <w:noProof/>
        </w:rPr>
        <w:t xml:space="preserve"> </w:t>
      </w:r>
      <w:r w:rsidR="00176CAF" w:rsidRPr="00A35678">
        <w:rPr>
          <w:rStyle w:val="Funotenzeichen"/>
          <w:noProof/>
        </w:rPr>
        <w:footnoteReference w:id="47"/>
      </w:r>
    </w:p>
    <w:p w14:paraId="3F513A28" w14:textId="77777777" w:rsidR="00D15873" w:rsidRPr="00A35678" w:rsidRDefault="00D15873" w:rsidP="006A5F9D">
      <w:pPr>
        <w:pStyle w:val="Listenabsatz"/>
        <w:spacing w:after="0" w:line="240" w:lineRule="auto"/>
        <w:rPr>
          <w:noProof/>
        </w:rPr>
      </w:pPr>
    </w:p>
    <w:p w14:paraId="5C129BE0" w14:textId="605BDD9A" w:rsidR="006A5F9D" w:rsidRPr="00A35678" w:rsidRDefault="006A5F9D" w:rsidP="005A78C0">
      <w:pPr>
        <w:spacing w:after="0" w:line="240" w:lineRule="auto"/>
        <w:ind w:left="426"/>
        <w:rPr>
          <w:noProof/>
        </w:rPr>
      </w:pPr>
      <w:r w:rsidRPr="00A35678">
        <w:rPr>
          <w:noProof/>
        </w:rPr>
        <w:t xml:space="preserve">Führungskräfte müssen flexibel und anpassungsfähig sein, um den Erwartungen verschiedener Generationen </w:t>
      </w:r>
      <w:r w:rsidR="005A7412" w:rsidRPr="00A35678">
        <w:rPr>
          <w:noProof/>
        </w:rPr>
        <w:t xml:space="preserve">sowie der Kontexte und Stakeholder </w:t>
      </w:r>
      <w:r w:rsidRPr="00A35678">
        <w:rPr>
          <w:noProof/>
        </w:rPr>
        <w:t>gerecht zu werden und ein produktives Arbeitsumfeld zu schaffen.</w:t>
      </w:r>
    </w:p>
    <w:p w14:paraId="23054117" w14:textId="77777777" w:rsidR="008D6266" w:rsidRPr="00A35678" w:rsidRDefault="008D6266" w:rsidP="006A5F9D">
      <w:pPr>
        <w:pStyle w:val="Listenabsatz"/>
        <w:spacing w:after="0" w:line="240" w:lineRule="auto"/>
        <w:rPr>
          <w:noProof/>
        </w:rPr>
      </w:pPr>
    </w:p>
    <w:p w14:paraId="57697749" w14:textId="77777777" w:rsidR="0025126B" w:rsidRPr="00A35678" w:rsidRDefault="0025126B">
      <w:pPr>
        <w:rPr>
          <w:rFonts w:asciiTheme="majorHAnsi" w:eastAsiaTheme="majorEastAsia" w:hAnsiTheme="majorHAnsi" w:cstheme="majorBidi"/>
          <w:noProof/>
          <w:color w:val="0F4761" w:themeColor="accent1" w:themeShade="BF"/>
          <w:sz w:val="40"/>
          <w:szCs w:val="40"/>
        </w:rPr>
      </w:pPr>
      <w:r w:rsidRPr="00A35678">
        <w:rPr>
          <w:noProof/>
        </w:rPr>
        <w:br w:type="page"/>
      </w:r>
    </w:p>
    <w:p w14:paraId="59D30671" w14:textId="02E99E45" w:rsidR="00DC11A1" w:rsidRPr="00A35678" w:rsidRDefault="00004DB3" w:rsidP="00D12D05">
      <w:pPr>
        <w:pStyle w:val="berschrift1"/>
        <w:rPr>
          <w:noProof/>
        </w:rPr>
      </w:pPr>
      <w:bookmarkStart w:id="6" w:name="_Toc169248196"/>
      <w:r w:rsidRPr="00A35678">
        <w:rPr>
          <w:noProof/>
        </w:rPr>
        <w:lastRenderedPageBreak/>
        <w:t>Führungskräfte-Entwicklung</w:t>
      </w:r>
      <w:r w:rsidR="00441684" w:rsidRPr="00A35678">
        <w:rPr>
          <w:noProof/>
        </w:rPr>
        <w:t>sprogramm</w:t>
      </w:r>
      <w:bookmarkEnd w:id="6"/>
    </w:p>
    <w:p w14:paraId="12FEB27B" w14:textId="77777777" w:rsidR="00DC11A1" w:rsidRPr="00A35678" w:rsidRDefault="00DC11A1" w:rsidP="00DC11A1">
      <w:pPr>
        <w:rPr>
          <w:noProof/>
        </w:rPr>
      </w:pPr>
      <w:r w:rsidRPr="00A35678">
        <w:rPr>
          <w:noProof/>
        </w:rPr>
        <w:t>Die Ergebnisse der Interviewreihe, insbesondere die Rückmeldungen zu Kompetenzen, die Führungskräfte in Zukunft verstärkt herausbilden müssen, waren für uns Grundlage zur Entwicklung eines zukunfts- und praxisorientierten Führungskräfte-Trainings.</w:t>
      </w:r>
    </w:p>
    <w:p w14:paraId="2E08645B" w14:textId="77777777" w:rsidR="00DC11A1" w:rsidRPr="00A35678" w:rsidRDefault="00DC11A1">
      <w:pPr>
        <w:rPr>
          <w:noProof/>
        </w:rPr>
      </w:pPr>
    </w:p>
    <w:p w14:paraId="76521051" w14:textId="01F38D58" w:rsidR="00EF7B4C" w:rsidRPr="00A35678" w:rsidRDefault="002A46E8" w:rsidP="00443187">
      <w:pPr>
        <w:pStyle w:val="berschrift2"/>
        <w:rPr>
          <w:noProof/>
        </w:rPr>
      </w:pPr>
      <w:bookmarkStart w:id="7" w:name="_Toc169248197"/>
      <w:r w:rsidRPr="00A35678">
        <w:rPr>
          <w:noProof/>
        </w:rPr>
        <w:t>Programm-DNA</w:t>
      </w:r>
      <w:bookmarkEnd w:id="7"/>
    </w:p>
    <w:p w14:paraId="237F95E2" w14:textId="0F59C3CC" w:rsidR="00FA60B4" w:rsidRPr="00A35678" w:rsidRDefault="00FA60B4" w:rsidP="00FA60B4">
      <w:pPr>
        <w:pStyle w:val="Listenabsatz"/>
        <w:numPr>
          <w:ilvl w:val="0"/>
          <w:numId w:val="21"/>
        </w:numPr>
        <w:rPr>
          <w:noProof/>
        </w:rPr>
      </w:pPr>
      <w:r w:rsidRPr="00A35678">
        <w:rPr>
          <w:noProof/>
        </w:rPr>
        <w:t>Menschen- und leistungsorientiert führen</w:t>
      </w:r>
    </w:p>
    <w:p w14:paraId="70A5D45E" w14:textId="77777777" w:rsidR="00FA60B4" w:rsidRPr="00A35678" w:rsidRDefault="00FA60B4" w:rsidP="00FA60B4">
      <w:pPr>
        <w:pStyle w:val="Listenabsatz"/>
        <w:numPr>
          <w:ilvl w:val="0"/>
          <w:numId w:val="21"/>
        </w:numPr>
        <w:rPr>
          <w:noProof/>
        </w:rPr>
      </w:pPr>
      <w:r w:rsidRPr="00A35678">
        <w:rPr>
          <w:noProof/>
        </w:rPr>
        <w:t>Zukunfts- und praxisorientiert</w:t>
      </w:r>
    </w:p>
    <w:p w14:paraId="24D10F1D" w14:textId="38694BDB" w:rsidR="00FA60B4" w:rsidRPr="00A35678" w:rsidRDefault="00FA60B4" w:rsidP="00FA60B4">
      <w:pPr>
        <w:pStyle w:val="Listenabsatz"/>
        <w:numPr>
          <w:ilvl w:val="0"/>
          <w:numId w:val="21"/>
        </w:numPr>
        <w:rPr>
          <w:noProof/>
        </w:rPr>
      </w:pPr>
      <w:r w:rsidRPr="00A35678">
        <w:rPr>
          <w:noProof/>
        </w:rPr>
        <w:t>Aus der Führungspraxis validiert &amp; entwickelt</w:t>
      </w:r>
    </w:p>
    <w:p w14:paraId="033D93D8" w14:textId="1512F907" w:rsidR="00FA60B4" w:rsidRPr="00A35678" w:rsidRDefault="00FA60B4" w:rsidP="00FA60B4">
      <w:pPr>
        <w:pStyle w:val="Listenabsatz"/>
        <w:numPr>
          <w:ilvl w:val="0"/>
          <w:numId w:val="21"/>
        </w:numPr>
        <w:rPr>
          <w:noProof/>
        </w:rPr>
      </w:pPr>
      <w:r w:rsidRPr="00A35678">
        <w:rPr>
          <w:noProof/>
        </w:rPr>
        <w:t>Kompakt, modular &amp; wesentlich</w:t>
      </w:r>
    </w:p>
    <w:p w14:paraId="6C5D83CF" w14:textId="3DEF3EED" w:rsidR="00FA60B4" w:rsidRPr="00A35678" w:rsidRDefault="00FA60B4" w:rsidP="00FA60B4">
      <w:pPr>
        <w:pStyle w:val="Listenabsatz"/>
        <w:numPr>
          <w:ilvl w:val="0"/>
          <w:numId w:val="21"/>
        </w:numPr>
        <w:rPr>
          <w:noProof/>
        </w:rPr>
      </w:pPr>
      <w:r w:rsidRPr="00A35678">
        <w:rPr>
          <w:noProof/>
        </w:rPr>
        <w:t>Inhouse oder als offenes Programm</w:t>
      </w:r>
    </w:p>
    <w:p w14:paraId="758B6E99" w14:textId="77777777" w:rsidR="00910462" w:rsidRPr="00A35678" w:rsidRDefault="00910462" w:rsidP="00AE1EE9">
      <w:pPr>
        <w:rPr>
          <w:noProof/>
        </w:rPr>
      </w:pPr>
    </w:p>
    <w:p w14:paraId="1D5AA91E" w14:textId="6156992C" w:rsidR="00443187" w:rsidRPr="00A35678" w:rsidRDefault="00D535DB" w:rsidP="00D535DB">
      <w:pPr>
        <w:pStyle w:val="berschrift2"/>
        <w:rPr>
          <w:noProof/>
        </w:rPr>
      </w:pPr>
      <w:bookmarkStart w:id="8" w:name="_Toc169248198"/>
      <w:r w:rsidRPr="00A35678">
        <w:rPr>
          <w:noProof/>
        </w:rPr>
        <w:t>Themen und Inhalte</w:t>
      </w:r>
      <w:bookmarkEnd w:id="8"/>
    </w:p>
    <w:p w14:paraId="3D01352F" w14:textId="77777777" w:rsidR="00D535DB" w:rsidRPr="00A35678" w:rsidRDefault="00D535DB" w:rsidP="00D535DB">
      <w:pPr>
        <w:pStyle w:val="Listenabsatz"/>
        <w:numPr>
          <w:ilvl w:val="0"/>
          <w:numId w:val="11"/>
        </w:numPr>
        <w:rPr>
          <w:noProof/>
        </w:rPr>
      </w:pPr>
      <w:r w:rsidRPr="00A35678">
        <w:rPr>
          <w:noProof/>
        </w:rPr>
        <w:t>Führungsrolle und –haltung</w:t>
      </w:r>
    </w:p>
    <w:p w14:paraId="72622A42" w14:textId="59C65740" w:rsidR="00D535DB" w:rsidRPr="00A35678" w:rsidRDefault="00D535DB" w:rsidP="00D535DB">
      <w:pPr>
        <w:pStyle w:val="Listenabsatz"/>
        <w:numPr>
          <w:ilvl w:val="0"/>
          <w:numId w:val="11"/>
        </w:numPr>
        <w:rPr>
          <w:noProof/>
        </w:rPr>
      </w:pPr>
      <w:r w:rsidRPr="00A35678">
        <w:rPr>
          <w:noProof/>
        </w:rPr>
        <w:t>Orientierung stiften (Sinn, Vision, Ausrichtung &amp; Kommunikation)</w:t>
      </w:r>
    </w:p>
    <w:p w14:paraId="3AFC0C2E" w14:textId="2AEEBA5F" w:rsidR="00D535DB" w:rsidRPr="00A35678" w:rsidRDefault="00D535DB" w:rsidP="00D535DB">
      <w:pPr>
        <w:pStyle w:val="Listenabsatz"/>
        <w:numPr>
          <w:ilvl w:val="0"/>
          <w:numId w:val="11"/>
        </w:numPr>
        <w:rPr>
          <w:noProof/>
        </w:rPr>
      </w:pPr>
      <w:r w:rsidRPr="00A35678">
        <w:rPr>
          <w:noProof/>
        </w:rPr>
        <w:t>Selbstführung</w:t>
      </w:r>
      <w:r w:rsidR="006C73C7" w:rsidRPr="00A35678">
        <w:rPr>
          <w:noProof/>
        </w:rPr>
        <w:t>, Resilienz</w:t>
      </w:r>
    </w:p>
    <w:p w14:paraId="726C1142" w14:textId="77777777" w:rsidR="00D535DB" w:rsidRPr="00A35678" w:rsidRDefault="00D535DB" w:rsidP="00D535DB">
      <w:pPr>
        <w:pStyle w:val="Listenabsatz"/>
        <w:numPr>
          <w:ilvl w:val="0"/>
          <w:numId w:val="11"/>
        </w:numPr>
        <w:rPr>
          <w:noProof/>
        </w:rPr>
      </w:pPr>
      <w:r w:rsidRPr="00A35678">
        <w:rPr>
          <w:noProof/>
        </w:rPr>
        <w:t>Emotionale Intelligenz (Empathie, Feedback)</w:t>
      </w:r>
    </w:p>
    <w:p w14:paraId="36DEF4EF" w14:textId="32AF5E09" w:rsidR="00D535DB" w:rsidRPr="00A35678" w:rsidRDefault="00D535DB" w:rsidP="00D535DB">
      <w:pPr>
        <w:pStyle w:val="Listenabsatz"/>
        <w:numPr>
          <w:ilvl w:val="0"/>
          <w:numId w:val="11"/>
        </w:numPr>
        <w:rPr>
          <w:noProof/>
        </w:rPr>
      </w:pPr>
      <w:r w:rsidRPr="00A35678">
        <w:rPr>
          <w:noProof/>
        </w:rPr>
        <w:t>Individuelle Mitarbeiterorientierung und -beteiligung (Entwicklung, Coaching und Mentoring)</w:t>
      </w:r>
    </w:p>
    <w:p w14:paraId="22673424" w14:textId="77777777" w:rsidR="00D535DB" w:rsidRPr="00A35678" w:rsidRDefault="00D535DB" w:rsidP="00D535DB">
      <w:pPr>
        <w:pStyle w:val="Listenabsatz"/>
        <w:numPr>
          <w:ilvl w:val="0"/>
          <w:numId w:val="11"/>
        </w:numPr>
        <w:rPr>
          <w:noProof/>
        </w:rPr>
      </w:pPr>
      <w:r w:rsidRPr="00A35678">
        <w:rPr>
          <w:noProof/>
        </w:rPr>
        <w:t>Teamführung (Rollen, Verantwortlichkeiten, Gruppendynamik, Konflikte)</w:t>
      </w:r>
    </w:p>
    <w:p w14:paraId="6C480F35" w14:textId="77777777" w:rsidR="00D535DB" w:rsidRPr="00A35678" w:rsidRDefault="00D535DB" w:rsidP="00D535DB">
      <w:pPr>
        <w:pStyle w:val="Listenabsatz"/>
        <w:numPr>
          <w:ilvl w:val="0"/>
          <w:numId w:val="11"/>
        </w:numPr>
        <w:rPr>
          <w:noProof/>
        </w:rPr>
      </w:pPr>
      <w:r w:rsidRPr="00A35678">
        <w:rPr>
          <w:noProof/>
        </w:rPr>
        <w:t>Veränderungsmanagement (VUCA, Künstliche Intelligenz, Digitalisierung, D&amp;I, Nachhaltigkeit)</w:t>
      </w:r>
    </w:p>
    <w:p w14:paraId="237C650F" w14:textId="77777777" w:rsidR="00D535DB" w:rsidRPr="00A35678" w:rsidRDefault="00D535DB" w:rsidP="00D535DB">
      <w:pPr>
        <w:pStyle w:val="Listenabsatz"/>
        <w:numPr>
          <w:ilvl w:val="0"/>
          <w:numId w:val="11"/>
        </w:numPr>
        <w:rPr>
          <w:noProof/>
        </w:rPr>
      </w:pPr>
      <w:r w:rsidRPr="00A35678">
        <w:rPr>
          <w:noProof/>
        </w:rPr>
        <w:t>Kulturentwicklung (Lernkultur und Eigenverantwortlichkeit)</w:t>
      </w:r>
    </w:p>
    <w:p w14:paraId="577418A2" w14:textId="77777777" w:rsidR="00D535DB" w:rsidRPr="00A35678" w:rsidRDefault="00D535DB" w:rsidP="00AE1EE9">
      <w:pPr>
        <w:rPr>
          <w:noProof/>
        </w:rPr>
      </w:pPr>
    </w:p>
    <w:p w14:paraId="5D1462D0" w14:textId="5E13C410" w:rsidR="00D535DB" w:rsidRPr="00A35678" w:rsidRDefault="006A5ADB" w:rsidP="006A5ADB">
      <w:pPr>
        <w:pStyle w:val="berschrift2"/>
        <w:rPr>
          <w:noProof/>
        </w:rPr>
      </w:pPr>
      <w:bookmarkStart w:id="9" w:name="_Toc169248199"/>
      <w:r w:rsidRPr="00A35678">
        <w:rPr>
          <w:noProof/>
        </w:rPr>
        <w:t>Methoden</w:t>
      </w:r>
      <w:bookmarkEnd w:id="9"/>
    </w:p>
    <w:p w14:paraId="2EA9730A" w14:textId="77777777" w:rsidR="006A5ADB" w:rsidRPr="00A35678" w:rsidRDefault="006A5ADB" w:rsidP="006A5ADB">
      <w:pPr>
        <w:pStyle w:val="Listenabsatz"/>
        <w:numPr>
          <w:ilvl w:val="0"/>
          <w:numId w:val="11"/>
        </w:numPr>
        <w:rPr>
          <w:noProof/>
        </w:rPr>
      </w:pPr>
      <w:r w:rsidRPr="00A35678">
        <w:rPr>
          <w:noProof/>
        </w:rPr>
        <w:t>Selbstreflexion &amp; Feedback</w:t>
      </w:r>
    </w:p>
    <w:p w14:paraId="35AF0666" w14:textId="77777777" w:rsidR="006A5ADB" w:rsidRPr="00A35678" w:rsidRDefault="006A5ADB" w:rsidP="006A5ADB">
      <w:pPr>
        <w:pStyle w:val="Listenabsatz"/>
        <w:numPr>
          <w:ilvl w:val="0"/>
          <w:numId w:val="11"/>
        </w:numPr>
        <w:rPr>
          <w:noProof/>
        </w:rPr>
      </w:pPr>
      <w:r w:rsidRPr="00A35678">
        <w:rPr>
          <w:noProof/>
        </w:rPr>
        <w:t>Persönlichkeitsdiagnostische Verfahren</w:t>
      </w:r>
    </w:p>
    <w:p w14:paraId="169540A3" w14:textId="77777777" w:rsidR="006A5ADB" w:rsidRPr="00A35678" w:rsidRDefault="006A5ADB" w:rsidP="006A5ADB">
      <w:pPr>
        <w:pStyle w:val="Listenabsatz"/>
        <w:numPr>
          <w:ilvl w:val="0"/>
          <w:numId w:val="11"/>
        </w:numPr>
        <w:rPr>
          <w:noProof/>
        </w:rPr>
      </w:pPr>
      <w:r w:rsidRPr="00A35678">
        <w:rPr>
          <w:noProof/>
        </w:rPr>
        <w:t>Entwicklungs- und Karrierepläne</w:t>
      </w:r>
    </w:p>
    <w:p w14:paraId="76DD6EED" w14:textId="77777777" w:rsidR="006A5ADB" w:rsidRPr="00A35678" w:rsidRDefault="006A5ADB" w:rsidP="006A5ADB">
      <w:pPr>
        <w:pStyle w:val="Listenabsatz"/>
        <w:numPr>
          <w:ilvl w:val="0"/>
          <w:numId w:val="11"/>
        </w:numPr>
        <w:rPr>
          <w:noProof/>
        </w:rPr>
      </w:pPr>
      <w:r w:rsidRPr="00A35678">
        <w:rPr>
          <w:noProof/>
        </w:rPr>
        <w:t>Fallstudien und Praxisbeispiele</w:t>
      </w:r>
    </w:p>
    <w:p w14:paraId="27F55F67" w14:textId="77777777" w:rsidR="006A5ADB" w:rsidRPr="00A35678" w:rsidRDefault="006A5ADB" w:rsidP="006A5ADB">
      <w:pPr>
        <w:pStyle w:val="Listenabsatz"/>
        <w:numPr>
          <w:ilvl w:val="0"/>
          <w:numId w:val="11"/>
        </w:numPr>
        <w:rPr>
          <w:noProof/>
        </w:rPr>
      </w:pPr>
      <w:r w:rsidRPr="00A35678">
        <w:rPr>
          <w:noProof/>
        </w:rPr>
        <w:t>Gruppenarbeiten &amp; erlebnisorientiert</w:t>
      </w:r>
    </w:p>
    <w:p w14:paraId="0B59BC13" w14:textId="77777777" w:rsidR="006A5ADB" w:rsidRPr="00A35678" w:rsidRDefault="006A5ADB" w:rsidP="006A5ADB">
      <w:pPr>
        <w:pStyle w:val="Listenabsatz"/>
        <w:numPr>
          <w:ilvl w:val="0"/>
          <w:numId w:val="11"/>
        </w:numPr>
        <w:rPr>
          <w:noProof/>
        </w:rPr>
      </w:pPr>
      <w:r w:rsidRPr="00A35678">
        <w:rPr>
          <w:noProof/>
        </w:rPr>
        <w:t>Fallstudien &amp; Praxisbeispiele</w:t>
      </w:r>
    </w:p>
    <w:p w14:paraId="0C90ED96" w14:textId="77777777" w:rsidR="006A5ADB" w:rsidRPr="00A35678" w:rsidRDefault="006A5ADB" w:rsidP="006A5ADB">
      <w:pPr>
        <w:pStyle w:val="Listenabsatz"/>
        <w:numPr>
          <w:ilvl w:val="0"/>
          <w:numId w:val="11"/>
        </w:numPr>
        <w:rPr>
          <w:noProof/>
        </w:rPr>
      </w:pPr>
      <w:r w:rsidRPr="00A35678">
        <w:rPr>
          <w:noProof/>
        </w:rPr>
        <w:t>Rollenspiele &amp; Simulationen</w:t>
      </w:r>
    </w:p>
    <w:p w14:paraId="2EF74E50" w14:textId="77777777" w:rsidR="006A5ADB" w:rsidRPr="00A35678" w:rsidRDefault="006A5ADB" w:rsidP="006A5ADB">
      <w:pPr>
        <w:pStyle w:val="Listenabsatz"/>
        <w:numPr>
          <w:ilvl w:val="0"/>
          <w:numId w:val="11"/>
        </w:numPr>
        <w:rPr>
          <w:noProof/>
        </w:rPr>
      </w:pPr>
      <w:r w:rsidRPr="00A35678">
        <w:rPr>
          <w:noProof/>
        </w:rPr>
        <w:t>Online Ressourcen</w:t>
      </w:r>
    </w:p>
    <w:p w14:paraId="60841D17" w14:textId="77777777" w:rsidR="006A5ADB" w:rsidRPr="00A35678" w:rsidRDefault="006A5ADB" w:rsidP="006A5ADB">
      <w:pPr>
        <w:pStyle w:val="Listenabsatz"/>
        <w:numPr>
          <w:ilvl w:val="0"/>
          <w:numId w:val="11"/>
        </w:numPr>
        <w:rPr>
          <w:noProof/>
        </w:rPr>
      </w:pPr>
      <w:r w:rsidRPr="00A35678">
        <w:rPr>
          <w:noProof/>
        </w:rPr>
        <w:t>Peer Coaching</w:t>
      </w:r>
    </w:p>
    <w:p w14:paraId="5AD3F3AC" w14:textId="77777777" w:rsidR="004F64BE" w:rsidRPr="00A35678" w:rsidRDefault="004F64BE" w:rsidP="00AE1EE9">
      <w:pPr>
        <w:rPr>
          <w:noProof/>
        </w:rPr>
      </w:pPr>
    </w:p>
    <w:p w14:paraId="5FED0BEC" w14:textId="77777777" w:rsidR="00FC4F6D" w:rsidRDefault="00FC4F6D">
      <w:pPr>
        <w:rPr>
          <w:rFonts w:asciiTheme="majorHAnsi" w:eastAsiaTheme="majorEastAsia" w:hAnsiTheme="majorHAnsi" w:cstheme="majorBidi"/>
          <w:noProof/>
          <w:color w:val="0F4761" w:themeColor="accent1" w:themeShade="BF"/>
          <w:sz w:val="32"/>
          <w:szCs w:val="32"/>
        </w:rPr>
      </w:pPr>
      <w:r>
        <w:rPr>
          <w:noProof/>
        </w:rPr>
        <w:br w:type="page"/>
      </w:r>
    </w:p>
    <w:p w14:paraId="30937DB1" w14:textId="15BFCB0B" w:rsidR="0051353E" w:rsidRPr="00A35678" w:rsidRDefault="00FC4F6D" w:rsidP="0051353E">
      <w:pPr>
        <w:pStyle w:val="berschrift2"/>
        <w:rPr>
          <w:noProof/>
        </w:rPr>
      </w:pPr>
      <w:bookmarkStart w:id="10" w:name="_Toc169248200"/>
      <w:r>
        <w:rPr>
          <w:noProof/>
        </w:rPr>
        <w:lastRenderedPageBreak/>
        <w:t>Programm</w:t>
      </w:r>
      <w:r w:rsidR="00C720D8">
        <w:rPr>
          <w:noProof/>
        </w:rPr>
        <w:t>beschreibung</w:t>
      </w:r>
      <w:bookmarkEnd w:id="10"/>
    </w:p>
    <w:p w14:paraId="45747FD2" w14:textId="1742F952" w:rsidR="0002277A" w:rsidRPr="00D10F86" w:rsidRDefault="00B30B5F" w:rsidP="00A72366">
      <w:pPr>
        <w:rPr>
          <w:rFonts w:asciiTheme="majorHAnsi" w:eastAsiaTheme="majorEastAsia" w:hAnsiTheme="majorHAnsi" w:cstheme="majorBidi"/>
          <w:noProof/>
          <w:color w:val="0F4761" w:themeColor="accent1" w:themeShade="BF"/>
          <w:sz w:val="40"/>
          <w:szCs w:val="40"/>
          <w:lang w:val="en-US"/>
        </w:rPr>
      </w:pPr>
      <w:r w:rsidRPr="00B30B5F">
        <w:rPr>
          <w:rFonts w:asciiTheme="majorHAnsi" w:eastAsiaTheme="majorEastAsia" w:hAnsiTheme="majorHAnsi" w:cstheme="majorBidi"/>
          <w:noProof/>
          <w:color w:val="0F4761" w:themeColor="accent1" w:themeShade="BF"/>
          <w:sz w:val="40"/>
          <w:szCs w:val="40"/>
          <w:lang w:val="en-US"/>
        </w:rPr>
        <w:drawing>
          <wp:inline distT="0" distB="0" distL="0" distR="0" wp14:anchorId="7F636E37" wp14:editId="6326255B">
            <wp:extent cx="5697220" cy="3077830"/>
            <wp:effectExtent l="0" t="0" r="0" b="8890"/>
            <wp:docPr id="1349201934" name="Grafik 1" descr="Ein Bild, das Text, Screenshot, Schrif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01934" name="Grafik 1" descr="Ein Bild, das Text, Screenshot, Schrift, Website enthält.&#10;&#10;Automatisch generierte Beschreibung"/>
                    <pic:cNvPicPr/>
                  </pic:nvPicPr>
                  <pic:blipFill>
                    <a:blip r:embed="rId11"/>
                    <a:stretch>
                      <a:fillRect/>
                    </a:stretch>
                  </pic:blipFill>
                  <pic:spPr>
                    <a:xfrm>
                      <a:off x="0" y="0"/>
                      <a:ext cx="5702959" cy="3080931"/>
                    </a:xfrm>
                    <a:prstGeom prst="rect">
                      <a:avLst/>
                    </a:prstGeom>
                  </pic:spPr>
                </pic:pic>
              </a:graphicData>
            </a:graphic>
          </wp:inline>
        </w:drawing>
      </w:r>
    </w:p>
    <w:p w14:paraId="614AD3DF" w14:textId="158034CB" w:rsidR="00FC4F6D" w:rsidRDefault="004A69C9">
      <w:pPr>
        <w:rPr>
          <w:rFonts w:asciiTheme="majorHAnsi" w:eastAsiaTheme="majorEastAsia" w:hAnsiTheme="majorHAnsi" w:cstheme="majorBidi"/>
          <w:noProof/>
          <w:color w:val="0F4761" w:themeColor="accent1" w:themeShade="BF"/>
          <w:sz w:val="40"/>
          <w:szCs w:val="40"/>
        </w:rPr>
      </w:pPr>
      <w:r w:rsidRPr="004A69C9">
        <w:rPr>
          <w:noProof/>
        </w:rPr>
        <w:drawing>
          <wp:inline distT="0" distB="0" distL="0" distR="0" wp14:anchorId="000E0FA2" wp14:editId="272EE348">
            <wp:extent cx="5697833" cy="3186819"/>
            <wp:effectExtent l="0" t="0" r="5080" b="1270"/>
            <wp:docPr id="1474593033" name="Grafik 1" descr="Ein Bild, das Text, Screenshot, Schrift, Aufdru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93033" name="Grafik 1" descr="Ein Bild, das Text, Screenshot, Schrift, Aufdruck enthält.&#10;&#10;Automatisch generierte Beschreibung"/>
                    <pic:cNvPicPr/>
                  </pic:nvPicPr>
                  <pic:blipFill>
                    <a:blip r:embed="rId12"/>
                    <a:stretch>
                      <a:fillRect/>
                    </a:stretch>
                  </pic:blipFill>
                  <pic:spPr>
                    <a:xfrm>
                      <a:off x="0" y="0"/>
                      <a:ext cx="5825711" cy="3258342"/>
                    </a:xfrm>
                    <a:prstGeom prst="rect">
                      <a:avLst/>
                    </a:prstGeom>
                  </pic:spPr>
                </pic:pic>
              </a:graphicData>
            </a:graphic>
          </wp:inline>
        </w:drawing>
      </w:r>
    </w:p>
    <w:p w14:paraId="33977CB1" w14:textId="77777777" w:rsidR="00C720D8" w:rsidRDefault="00C720D8">
      <w:pPr>
        <w:rPr>
          <w:rFonts w:asciiTheme="majorHAnsi" w:eastAsiaTheme="majorEastAsia" w:hAnsiTheme="majorHAnsi" w:cstheme="majorBidi"/>
          <w:noProof/>
          <w:color w:val="0F4761" w:themeColor="accent1" w:themeShade="BF"/>
          <w:sz w:val="40"/>
          <w:szCs w:val="40"/>
        </w:rPr>
      </w:pPr>
      <w:r>
        <w:rPr>
          <w:noProof/>
        </w:rPr>
        <w:br w:type="page"/>
      </w:r>
    </w:p>
    <w:p w14:paraId="57149A59" w14:textId="7275FDD3" w:rsidR="00004DB3" w:rsidRPr="00A35678" w:rsidRDefault="00004DB3" w:rsidP="00004DB3">
      <w:pPr>
        <w:pStyle w:val="berschrift1"/>
        <w:rPr>
          <w:noProof/>
        </w:rPr>
      </w:pPr>
      <w:bookmarkStart w:id="11" w:name="_Toc169248201"/>
      <w:r w:rsidRPr="00A35678">
        <w:rPr>
          <w:noProof/>
        </w:rPr>
        <w:lastRenderedPageBreak/>
        <w:t>Medien &amp; Kontakt</w:t>
      </w:r>
      <w:bookmarkEnd w:id="11"/>
    </w:p>
    <w:p w14:paraId="26EDEEF6" w14:textId="77777777" w:rsidR="00004DB3" w:rsidRPr="00A35678" w:rsidRDefault="00004DB3">
      <w:pPr>
        <w:rPr>
          <w:noProof/>
        </w:rPr>
      </w:pPr>
    </w:p>
    <w:p w14:paraId="19F0E8CC" w14:textId="77777777" w:rsidR="004121FB" w:rsidRPr="00A35678" w:rsidRDefault="000763A1" w:rsidP="004121FB">
      <w:pPr>
        <w:pStyle w:val="berschrift2"/>
        <w:rPr>
          <w:rStyle w:val="Hervorhebung"/>
          <w:noProof/>
        </w:rPr>
      </w:pPr>
      <w:bookmarkStart w:id="12" w:name="_Toc169248202"/>
      <w:r w:rsidRPr="00A35678">
        <w:rPr>
          <w:rStyle w:val="Hervorhebung"/>
          <w:noProof/>
        </w:rPr>
        <w:t>Youtube</w:t>
      </w:r>
      <w:bookmarkEnd w:id="12"/>
      <w:r w:rsidR="00A96F6B" w:rsidRPr="00A35678">
        <w:rPr>
          <w:rStyle w:val="Hervorhebung"/>
          <w:noProof/>
        </w:rPr>
        <w:t xml:space="preserve"> </w:t>
      </w:r>
    </w:p>
    <w:p w14:paraId="18CAF1D8" w14:textId="08945D04" w:rsidR="007E772E" w:rsidRPr="00A35678" w:rsidRDefault="004121FB">
      <w:pPr>
        <w:rPr>
          <w:noProof/>
        </w:rPr>
      </w:pPr>
      <w:r w:rsidRPr="00A35678">
        <w:rPr>
          <w:noProof/>
        </w:rPr>
        <w:sym w:font="Wingdings" w:char="F0E8"/>
      </w:r>
      <w:r w:rsidRPr="00A35678">
        <w:rPr>
          <w:noProof/>
        </w:rPr>
        <w:t xml:space="preserve"> </w:t>
      </w:r>
      <w:r w:rsidR="00A96F6B" w:rsidRPr="00A35678">
        <w:rPr>
          <w:noProof/>
        </w:rPr>
        <w:t>alle Videos in ganzer Länge</w:t>
      </w:r>
      <w:r w:rsidR="00794406" w:rsidRPr="00A35678">
        <w:rPr>
          <w:noProof/>
        </w:rPr>
        <w:t xml:space="preserve"> </w:t>
      </w:r>
      <w:r w:rsidR="00E41704">
        <w:rPr>
          <w:noProof/>
        </w:rPr>
        <w:t xml:space="preserve">sowie die 8 </w:t>
      </w:r>
      <w:r w:rsidR="00794406" w:rsidRPr="00A35678">
        <w:rPr>
          <w:noProof/>
        </w:rPr>
        <w:t>Snipppets</w:t>
      </w:r>
    </w:p>
    <w:p w14:paraId="6D941837" w14:textId="5CD76304" w:rsidR="000754FB" w:rsidRPr="00A35678" w:rsidRDefault="00B30B5F">
      <w:pPr>
        <w:rPr>
          <w:noProof/>
        </w:rPr>
      </w:pPr>
      <w:hyperlink r:id="rId13" w:history="1">
        <w:r w:rsidR="000754FB" w:rsidRPr="00A35678">
          <w:rPr>
            <w:rStyle w:val="Hyperlink"/>
            <w:noProof/>
          </w:rPr>
          <w:t>http://www.youtube.com/@schulten-coaching</w:t>
        </w:r>
      </w:hyperlink>
    </w:p>
    <w:p w14:paraId="11E6AB1D" w14:textId="3B482380" w:rsidR="000754FB" w:rsidRPr="00A35678" w:rsidRDefault="00B30B5F">
      <w:pPr>
        <w:rPr>
          <w:noProof/>
          <w:sz w:val="24"/>
          <w:szCs w:val="24"/>
        </w:rPr>
      </w:pPr>
      <w:hyperlink r:id="rId14" w:history="1">
        <w:r w:rsidR="00CD0EFA" w:rsidRPr="00A35678">
          <w:rPr>
            <w:rStyle w:val="Hyperlink"/>
            <w:noProof/>
            <w:shd w:val="clear" w:color="auto" w:fill="FFFFFF"/>
          </w:rPr>
          <w:t>https://www.youtube.com/@Matthias-Reinhardt</w:t>
        </w:r>
      </w:hyperlink>
      <w:r w:rsidR="00CD0EFA" w:rsidRPr="00A35678">
        <w:rPr>
          <w:noProof/>
          <w:color w:val="606060"/>
          <w:shd w:val="clear" w:color="auto" w:fill="FFFFFF"/>
        </w:rPr>
        <w:t xml:space="preserve"> </w:t>
      </w:r>
    </w:p>
    <w:p w14:paraId="44E91E46" w14:textId="0DA92A2A" w:rsidR="007E772E" w:rsidRPr="00BD7D7F" w:rsidRDefault="000763A1" w:rsidP="004121FB">
      <w:pPr>
        <w:pStyle w:val="berschrift2"/>
        <w:rPr>
          <w:rStyle w:val="Hervorhebung"/>
          <w:noProof/>
          <w:lang w:val="en-US"/>
        </w:rPr>
      </w:pPr>
      <w:bookmarkStart w:id="13" w:name="_Toc169248203"/>
      <w:r w:rsidRPr="00BD7D7F">
        <w:rPr>
          <w:rStyle w:val="Hervorhebung"/>
          <w:noProof/>
          <w:lang w:val="en-US"/>
        </w:rPr>
        <w:t>Homepage</w:t>
      </w:r>
      <w:bookmarkEnd w:id="13"/>
    </w:p>
    <w:p w14:paraId="7B7E6619" w14:textId="0139AB9B" w:rsidR="004121FB" w:rsidRPr="00BD7D7F" w:rsidRDefault="004121FB">
      <w:pPr>
        <w:rPr>
          <w:noProof/>
          <w:lang w:val="en-US"/>
        </w:rPr>
      </w:pPr>
      <w:r w:rsidRPr="00A35678">
        <w:rPr>
          <w:noProof/>
        </w:rPr>
        <w:sym w:font="Wingdings" w:char="F0E8"/>
      </w:r>
      <w:r w:rsidRPr="00BD7D7F">
        <w:rPr>
          <w:noProof/>
          <w:lang w:val="en-US"/>
        </w:rPr>
        <w:t xml:space="preserve"> Whitepaper</w:t>
      </w:r>
    </w:p>
    <w:p w14:paraId="4CEF66DF" w14:textId="23666EBB" w:rsidR="00A96F6B" w:rsidRPr="00BD7D7F" w:rsidRDefault="00B30B5F">
      <w:pPr>
        <w:rPr>
          <w:noProof/>
          <w:lang w:val="en-US"/>
        </w:rPr>
      </w:pPr>
      <w:hyperlink r:id="rId15" w:history="1">
        <w:r w:rsidR="00A96F6B" w:rsidRPr="00BD7D7F">
          <w:rPr>
            <w:rStyle w:val="Hyperlink"/>
            <w:noProof/>
            <w:lang w:val="en-US"/>
          </w:rPr>
          <w:t>www.matthias-reinhardt.com</w:t>
        </w:r>
      </w:hyperlink>
    </w:p>
    <w:p w14:paraId="15CEEE50" w14:textId="47CB93AD" w:rsidR="00A96F6B" w:rsidRPr="00A35678" w:rsidRDefault="00B30B5F">
      <w:pPr>
        <w:rPr>
          <w:noProof/>
        </w:rPr>
      </w:pPr>
      <w:hyperlink r:id="rId16" w:history="1">
        <w:r w:rsidR="00A96F6B" w:rsidRPr="00A35678">
          <w:rPr>
            <w:rStyle w:val="Hyperlink"/>
            <w:noProof/>
          </w:rPr>
          <w:t>www.schulten-coaching.de</w:t>
        </w:r>
      </w:hyperlink>
    </w:p>
    <w:p w14:paraId="7F124F9C" w14:textId="77777777" w:rsidR="007E772E" w:rsidRPr="00A35678" w:rsidRDefault="007E772E">
      <w:pPr>
        <w:rPr>
          <w:noProof/>
        </w:rPr>
      </w:pPr>
    </w:p>
    <w:p w14:paraId="2CA5E749" w14:textId="73159852" w:rsidR="00ED1D91" w:rsidRPr="00A35678" w:rsidRDefault="000763A1" w:rsidP="004121FB">
      <w:pPr>
        <w:pStyle w:val="berschrift2"/>
        <w:rPr>
          <w:rStyle w:val="Hervorhebung"/>
          <w:noProof/>
        </w:rPr>
      </w:pPr>
      <w:bookmarkStart w:id="14" w:name="_Toc169248204"/>
      <w:r w:rsidRPr="00A35678">
        <w:rPr>
          <w:rStyle w:val="Hervorhebung"/>
          <w:noProof/>
        </w:rPr>
        <w:t>LinkedIn</w:t>
      </w:r>
      <w:bookmarkEnd w:id="14"/>
    </w:p>
    <w:p w14:paraId="69CCD99F" w14:textId="19642A34" w:rsidR="004121FB" w:rsidRPr="00A35678" w:rsidRDefault="004121FB">
      <w:pPr>
        <w:rPr>
          <w:noProof/>
        </w:rPr>
      </w:pPr>
      <w:r w:rsidRPr="00A35678">
        <w:rPr>
          <w:noProof/>
        </w:rPr>
        <w:sym w:font="Wingdings" w:char="F0E8"/>
      </w:r>
      <w:r w:rsidRPr="00A35678">
        <w:rPr>
          <w:noProof/>
        </w:rPr>
        <w:t xml:space="preserve"> Weitere Artikel, Einblicke und Kontakt</w:t>
      </w:r>
    </w:p>
    <w:p w14:paraId="6570EC8A" w14:textId="3B098E92" w:rsidR="00A96F6B" w:rsidRPr="00A35678" w:rsidRDefault="00B30B5F">
      <w:pPr>
        <w:rPr>
          <w:noProof/>
        </w:rPr>
      </w:pPr>
      <w:hyperlink r:id="rId17" w:history="1">
        <w:r w:rsidR="0004468D" w:rsidRPr="00A35678">
          <w:rPr>
            <w:rStyle w:val="Hyperlink"/>
            <w:noProof/>
          </w:rPr>
          <w:t>https://www.linkedin.com/in/matthias-reinhardt/</w:t>
        </w:r>
      </w:hyperlink>
    </w:p>
    <w:p w14:paraId="06629D36" w14:textId="73EBEB5C" w:rsidR="0004468D" w:rsidRPr="00A35678" w:rsidRDefault="00B30B5F">
      <w:pPr>
        <w:rPr>
          <w:noProof/>
        </w:rPr>
      </w:pPr>
      <w:hyperlink r:id="rId18" w:history="1">
        <w:r w:rsidR="003638F2" w:rsidRPr="00A35678">
          <w:rPr>
            <w:rStyle w:val="Hyperlink"/>
            <w:noProof/>
          </w:rPr>
          <w:t>https://www.linkedin.com/in/christianschulten/</w:t>
        </w:r>
      </w:hyperlink>
    </w:p>
    <w:p w14:paraId="2618B208" w14:textId="541D876B" w:rsidR="00F67C85" w:rsidRPr="00A35678" w:rsidRDefault="00F67C85">
      <w:pPr>
        <w:rPr>
          <w:noProof/>
        </w:rPr>
      </w:pPr>
      <w:r w:rsidRPr="00A35678">
        <w:rPr>
          <w:noProof/>
        </w:rPr>
        <w:br w:type="page"/>
      </w:r>
    </w:p>
    <w:p w14:paraId="55FA27A0" w14:textId="77777777" w:rsidR="006446B1" w:rsidRPr="00BD7D7F" w:rsidRDefault="00BF7328" w:rsidP="001647A0">
      <w:pPr>
        <w:pStyle w:val="berschrift1"/>
        <w:rPr>
          <w:noProof/>
          <w:lang w:val="en-US"/>
        </w:rPr>
      </w:pPr>
      <w:bookmarkStart w:id="15" w:name="_Toc169248205"/>
      <w:r w:rsidRPr="00BD7D7F">
        <w:rPr>
          <w:noProof/>
          <w:lang w:val="en-US"/>
        </w:rPr>
        <w:lastRenderedPageBreak/>
        <w:t>Appendix</w:t>
      </w:r>
      <w:bookmarkEnd w:id="15"/>
    </w:p>
    <w:p w14:paraId="0BE10996" w14:textId="56EB74B0" w:rsidR="003638F2" w:rsidRPr="00BD7D7F" w:rsidRDefault="006446B1" w:rsidP="006446B1">
      <w:pPr>
        <w:pStyle w:val="berschrift2"/>
        <w:rPr>
          <w:noProof/>
          <w:lang w:val="en-US"/>
        </w:rPr>
      </w:pPr>
      <w:bookmarkStart w:id="16" w:name="_Toc169248206"/>
      <w:r w:rsidRPr="00BD7D7F">
        <w:rPr>
          <w:noProof/>
          <w:lang w:val="en-US"/>
        </w:rPr>
        <w:t xml:space="preserve">20 Köpfe – 20 Minuten // Leadership Talks: </w:t>
      </w:r>
      <w:r w:rsidR="00137AB5" w:rsidRPr="00BD7D7F">
        <w:rPr>
          <w:noProof/>
          <w:lang w:val="en-US"/>
        </w:rPr>
        <w:br/>
      </w:r>
      <w:r w:rsidRPr="00BD7D7F">
        <w:rPr>
          <w:noProof/>
          <w:lang w:val="en-US"/>
        </w:rPr>
        <w:t xml:space="preserve">Unsere </w:t>
      </w:r>
      <w:r w:rsidR="00D10F86" w:rsidRPr="00BD7D7F">
        <w:rPr>
          <w:noProof/>
          <w:lang w:val="en-US"/>
        </w:rPr>
        <w:t>Interview-Partner</w:t>
      </w:r>
      <w:bookmarkEnd w:id="16"/>
      <w:r w:rsidRPr="00BD7D7F">
        <w:rPr>
          <w:noProof/>
          <w:lang w:val="en-US"/>
        </w:rPr>
        <w:t xml:space="preserve"> </w:t>
      </w:r>
    </w:p>
    <w:p w14:paraId="1E032165" w14:textId="77777777" w:rsidR="00F67C85" w:rsidRDefault="00F67C85">
      <w:pPr>
        <w:rPr>
          <w:noProof/>
          <w:lang w:val="en-US"/>
        </w:rPr>
      </w:pPr>
    </w:p>
    <w:p w14:paraId="5BBA904A" w14:textId="0CB18BAD" w:rsidR="002615D7" w:rsidRPr="002615D7" w:rsidRDefault="00F30C6B">
      <w:pPr>
        <w:rPr>
          <w:noProof/>
          <w:lang w:val="en-US"/>
        </w:rPr>
      </w:pPr>
      <w:r w:rsidRPr="00F30C6B">
        <w:rPr>
          <w:noProof/>
          <w:lang w:val="en-US"/>
        </w:rPr>
        <w:drawing>
          <wp:inline distT="0" distB="0" distL="0" distR="0" wp14:anchorId="12482E9D" wp14:editId="3E4FA3A6">
            <wp:extent cx="5760720" cy="3232785"/>
            <wp:effectExtent l="0" t="0" r="5080" b="5715"/>
            <wp:docPr id="869420509" name="Grafik 1" descr="Ein Bild, das Text, Menschliches Gesicht, Person,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420509" name="Grafik 1" descr="Ein Bild, das Text, Menschliches Gesicht, Person, Screenshot enthält.&#10;&#10;Automatisch generierte Beschreibung"/>
                    <pic:cNvPicPr/>
                  </pic:nvPicPr>
                  <pic:blipFill>
                    <a:blip r:embed="rId19"/>
                    <a:stretch>
                      <a:fillRect/>
                    </a:stretch>
                  </pic:blipFill>
                  <pic:spPr>
                    <a:xfrm>
                      <a:off x="0" y="0"/>
                      <a:ext cx="5760720" cy="3232785"/>
                    </a:xfrm>
                    <a:prstGeom prst="rect">
                      <a:avLst/>
                    </a:prstGeom>
                  </pic:spPr>
                </pic:pic>
              </a:graphicData>
            </a:graphic>
          </wp:inline>
        </w:drawing>
      </w:r>
    </w:p>
    <w:sectPr w:rsidR="002615D7" w:rsidRPr="002615D7" w:rsidSect="0085122D">
      <w:headerReference w:type="default" r:id="rId20"/>
      <w:footerReference w:type="even" r:id="rId21"/>
      <w:footerReference w:type="default" r:id="rId22"/>
      <w:pgSz w:w="11906" w:h="16838"/>
      <w:pgMar w:top="1417" w:right="1417" w:bottom="1134" w:left="1417" w:header="680"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677966" w14:textId="77777777" w:rsidR="00E842DD" w:rsidRDefault="00E842DD" w:rsidP="009F6F5E">
      <w:pPr>
        <w:spacing w:after="0" w:line="240" w:lineRule="auto"/>
      </w:pPr>
      <w:r>
        <w:separator/>
      </w:r>
    </w:p>
  </w:endnote>
  <w:endnote w:type="continuationSeparator" w:id="0">
    <w:p w14:paraId="35AFBF37" w14:textId="77777777" w:rsidR="00E842DD" w:rsidRDefault="00E842DD" w:rsidP="009F6F5E">
      <w:pPr>
        <w:spacing w:after="0" w:line="240" w:lineRule="auto"/>
      </w:pPr>
      <w:r>
        <w:continuationSeparator/>
      </w:r>
    </w:p>
  </w:endnote>
  <w:endnote w:type="continuationNotice" w:id="1">
    <w:p w14:paraId="788ADB20" w14:textId="77777777" w:rsidR="00E842DD" w:rsidRDefault="00E842D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Light">
    <w:panose1 w:val="00000000000000000000"/>
    <w:charset w:val="00"/>
    <w:family w:val="auto"/>
    <w:pitch w:val="variable"/>
    <w:sig w:usb0="A00002FF" w:usb1="4000207B" w:usb2="00000000" w:usb3="00000000" w:csb0="00000197" w:csb1="00000000"/>
  </w:font>
  <w:font w:name="Apple Color Emoji">
    <w:altName w:val="Calibri"/>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821630988"/>
      <w:docPartObj>
        <w:docPartGallery w:val="Page Numbers (Bottom of Page)"/>
        <w:docPartUnique/>
      </w:docPartObj>
    </w:sdtPr>
    <w:sdtEndPr>
      <w:rPr>
        <w:rStyle w:val="Seitenzahl"/>
      </w:rPr>
    </w:sdtEndPr>
    <w:sdtContent>
      <w:p w14:paraId="7517A299" w14:textId="0B9CC6A2" w:rsidR="009F6F5E" w:rsidRDefault="009F6F5E" w:rsidP="00F85106">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7E7AF525" w14:textId="77777777" w:rsidR="009F6F5E" w:rsidRDefault="009F6F5E" w:rsidP="009F6F5E">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Seitenzahl"/>
      </w:rPr>
      <w:id w:val="729888675"/>
      <w:docPartObj>
        <w:docPartGallery w:val="Page Numbers (Bottom of Page)"/>
        <w:docPartUnique/>
      </w:docPartObj>
    </w:sdtPr>
    <w:sdtEndPr>
      <w:rPr>
        <w:rStyle w:val="Seitenzahl"/>
      </w:rPr>
    </w:sdtEndPr>
    <w:sdtContent>
      <w:p w14:paraId="00409A83" w14:textId="6594BCD4" w:rsidR="009F6F5E" w:rsidRDefault="009F6F5E" w:rsidP="00F85106">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2</w:t>
        </w:r>
        <w:r>
          <w:rPr>
            <w:rStyle w:val="Seitenzahl"/>
          </w:rPr>
          <w:fldChar w:fldCharType="end"/>
        </w:r>
      </w:p>
    </w:sdtContent>
  </w:sdt>
  <w:p w14:paraId="11121193" w14:textId="6ABF4733" w:rsidR="009F6F5E" w:rsidRPr="009F6F5E" w:rsidRDefault="009F6F5E" w:rsidP="00CB59C3">
    <w:pPr>
      <w:pStyle w:val="Fuzeile"/>
      <w:ind w:right="360"/>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6BBC50F" w14:textId="77777777" w:rsidR="00E842DD" w:rsidRDefault="00E842DD" w:rsidP="009F6F5E">
      <w:pPr>
        <w:spacing w:after="0" w:line="240" w:lineRule="auto"/>
      </w:pPr>
      <w:r>
        <w:separator/>
      </w:r>
    </w:p>
  </w:footnote>
  <w:footnote w:type="continuationSeparator" w:id="0">
    <w:p w14:paraId="622E6A4B" w14:textId="77777777" w:rsidR="00E842DD" w:rsidRDefault="00E842DD" w:rsidP="009F6F5E">
      <w:pPr>
        <w:spacing w:after="0" w:line="240" w:lineRule="auto"/>
      </w:pPr>
      <w:r>
        <w:continuationSeparator/>
      </w:r>
    </w:p>
  </w:footnote>
  <w:footnote w:type="continuationNotice" w:id="1">
    <w:p w14:paraId="7B5FFF73" w14:textId="77777777" w:rsidR="00E842DD" w:rsidRDefault="00E842DD">
      <w:pPr>
        <w:spacing w:after="0" w:line="240" w:lineRule="auto"/>
      </w:pPr>
    </w:p>
  </w:footnote>
  <w:footnote w:id="2">
    <w:p w14:paraId="73E5AA7B" w14:textId="0DCDA1C8" w:rsidR="006F7C8D" w:rsidRDefault="006F7C8D">
      <w:pPr>
        <w:pStyle w:val="Funotentext"/>
      </w:pPr>
      <w:r>
        <w:rPr>
          <w:rStyle w:val="Funotenzeichen"/>
        </w:rPr>
        <w:footnoteRef/>
      </w:r>
      <w:r>
        <w:t xml:space="preserve"> Björn Kastl</w:t>
      </w:r>
    </w:p>
  </w:footnote>
  <w:footnote w:id="3">
    <w:p w14:paraId="23237C54" w14:textId="37095A62" w:rsidR="006F0AB9" w:rsidRDefault="006F0AB9">
      <w:pPr>
        <w:pStyle w:val="Funotentext"/>
      </w:pPr>
      <w:r>
        <w:rPr>
          <w:rStyle w:val="Funotenzeichen"/>
        </w:rPr>
        <w:footnoteRef/>
      </w:r>
      <w:r>
        <w:t xml:space="preserve"> Harald Jung</w:t>
      </w:r>
    </w:p>
  </w:footnote>
  <w:footnote w:id="4">
    <w:p w14:paraId="7D1E95CB" w14:textId="5A2E662B" w:rsidR="00B73E6F" w:rsidRDefault="00B73E6F">
      <w:pPr>
        <w:pStyle w:val="Funotentext"/>
      </w:pPr>
      <w:r>
        <w:rPr>
          <w:rStyle w:val="Funotenzeichen"/>
        </w:rPr>
        <w:footnoteRef/>
      </w:r>
      <w:r>
        <w:t xml:space="preserve"> Stefanie Jordan</w:t>
      </w:r>
    </w:p>
  </w:footnote>
  <w:footnote w:id="5">
    <w:p w14:paraId="519B973A" w14:textId="6723FFE5" w:rsidR="00A30BE3" w:rsidRDefault="00A30BE3">
      <w:pPr>
        <w:pStyle w:val="Funotentext"/>
      </w:pPr>
      <w:r>
        <w:rPr>
          <w:rStyle w:val="Funotenzeichen"/>
        </w:rPr>
        <w:footnoteRef/>
      </w:r>
      <w:r>
        <w:t xml:space="preserve"> </w:t>
      </w:r>
      <w:r w:rsidR="00F30C6B">
        <w:t>Ulrich Walk</w:t>
      </w:r>
    </w:p>
  </w:footnote>
  <w:footnote w:id="6">
    <w:p w14:paraId="63C64407" w14:textId="56B813AF" w:rsidR="00FC7442" w:rsidRDefault="00FC7442">
      <w:pPr>
        <w:pStyle w:val="Funotentext"/>
      </w:pPr>
      <w:r>
        <w:rPr>
          <w:rStyle w:val="Funotenzeichen"/>
        </w:rPr>
        <w:footnoteRef/>
      </w:r>
      <w:r>
        <w:t xml:space="preserve"> </w:t>
      </w:r>
      <w:r w:rsidR="000B6BAB">
        <w:t>Heike Berger</w:t>
      </w:r>
    </w:p>
  </w:footnote>
  <w:footnote w:id="7">
    <w:p w14:paraId="08B70CEF" w14:textId="77777777" w:rsidR="009368AF" w:rsidRDefault="009368AF" w:rsidP="009368AF">
      <w:pPr>
        <w:pStyle w:val="Funotentext"/>
      </w:pPr>
      <w:r>
        <w:rPr>
          <w:rStyle w:val="Funotenzeichen"/>
        </w:rPr>
        <w:footnoteRef/>
      </w:r>
      <w:r>
        <w:t xml:space="preserve"> Matthias Nollen</w:t>
      </w:r>
    </w:p>
  </w:footnote>
  <w:footnote w:id="8">
    <w:p w14:paraId="14079617" w14:textId="77777777" w:rsidR="00434B48" w:rsidRDefault="00434B48" w:rsidP="00434B48">
      <w:pPr>
        <w:pStyle w:val="Funotentext"/>
      </w:pPr>
      <w:r>
        <w:rPr>
          <w:rStyle w:val="Funotenzeichen"/>
        </w:rPr>
        <w:footnoteRef/>
      </w:r>
      <w:r>
        <w:t xml:space="preserve"> Oliver Bössow</w:t>
      </w:r>
    </w:p>
  </w:footnote>
  <w:footnote w:id="9">
    <w:p w14:paraId="23571826" w14:textId="45E54836" w:rsidR="000639B0" w:rsidRDefault="000639B0">
      <w:pPr>
        <w:pStyle w:val="Funotentext"/>
      </w:pPr>
      <w:r>
        <w:rPr>
          <w:rStyle w:val="Funotenzeichen"/>
        </w:rPr>
        <w:footnoteRef/>
      </w:r>
      <w:r>
        <w:t xml:space="preserve"> Giovanni Masino</w:t>
      </w:r>
    </w:p>
  </w:footnote>
  <w:footnote w:id="10">
    <w:p w14:paraId="3268AA34" w14:textId="301A1C96" w:rsidR="005805A2" w:rsidRDefault="005805A2">
      <w:pPr>
        <w:pStyle w:val="Funotentext"/>
      </w:pPr>
      <w:r>
        <w:rPr>
          <w:rStyle w:val="Funotenzeichen"/>
        </w:rPr>
        <w:footnoteRef/>
      </w:r>
      <w:r>
        <w:t xml:space="preserve"> Robert Gall</w:t>
      </w:r>
    </w:p>
  </w:footnote>
  <w:footnote w:id="11">
    <w:p w14:paraId="40703A8D" w14:textId="0F15B884" w:rsidR="00D864BA" w:rsidRDefault="00D864BA">
      <w:pPr>
        <w:pStyle w:val="Funotentext"/>
      </w:pPr>
      <w:r>
        <w:rPr>
          <w:rStyle w:val="Funotenzeichen"/>
        </w:rPr>
        <w:footnoteRef/>
      </w:r>
      <w:r>
        <w:t xml:space="preserve"> Dr. Markus Vöge</w:t>
      </w:r>
    </w:p>
  </w:footnote>
  <w:footnote w:id="12">
    <w:p w14:paraId="2AFC0B63" w14:textId="3E31D8D4" w:rsidR="007262CE" w:rsidRDefault="007262CE">
      <w:pPr>
        <w:pStyle w:val="Funotentext"/>
      </w:pPr>
      <w:r>
        <w:rPr>
          <w:rStyle w:val="Funotenzeichen"/>
        </w:rPr>
        <w:footnoteRef/>
      </w:r>
      <w:r>
        <w:t xml:space="preserve"> Frieder Schuler</w:t>
      </w:r>
    </w:p>
  </w:footnote>
  <w:footnote w:id="13">
    <w:p w14:paraId="6EC88994" w14:textId="347711BB" w:rsidR="00194C00" w:rsidRDefault="00194C00">
      <w:pPr>
        <w:pStyle w:val="Funotentext"/>
      </w:pPr>
      <w:r>
        <w:rPr>
          <w:rStyle w:val="Funotenzeichen"/>
        </w:rPr>
        <w:footnoteRef/>
      </w:r>
      <w:r>
        <w:t xml:space="preserve"> Matthias Nollen</w:t>
      </w:r>
    </w:p>
  </w:footnote>
  <w:footnote w:id="14">
    <w:p w14:paraId="3229D210" w14:textId="11C64D17" w:rsidR="000F3110" w:rsidRDefault="000F3110">
      <w:pPr>
        <w:pStyle w:val="Funotentext"/>
      </w:pPr>
      <w:r>
        <w:rPr>
          <w:rStyle w:val="Funotenzeichen"/>
        </w:rPr>
        <w:footnoteRef/>
      </w:r>
      <w:r>
        <w:t xml:space="preserve"> Giovanni Masino</w:t>
      </w:r>
    </w:p>
  </w:footnote>
  <w:footnote w:id="15">
    <w:p w14:paraId="6FEB2B4F" w14:textId="36B316D3" w:rsidR="00FC1002" w:rsidRDefault="00FC1002">
      <w:pPr>
        <w:pStyle w:val="Funotentext"/>
      </w:pPr>
      <w:r>
        <w:rPr>
          <w:rStyle w:val="Funotenzeichen"/>
        </w:rPr>
        <w:footnoteRef/>
      </w:r>
      <w:r>
        <w:t xml:space="preserve"> </w:t>
      </w:r>
      <w:r w:rsidR="00487DE2">
        <w:t>Anita Sonnenfroh</w:t>
      </w:r>
    </w:p>
  </w:footnote>
  <w:footnote w:id="16">
    <w:p w14:paraId="47FE27A7" w14:textId="1416A14F" w:rsidR="00ED5813" w:rsidRPr="00F322C3" w:rsidRDefault="00ED5813">
      <w:pPr>
        <w:pStyle w:val="Funotentext"/>
      </w:pPr>
      <w:r>
        <w:rPr>
          <w:rStyle w:val="Funotenzeichen"/>
        </w:rPr>
        <w:footnoteRef/>
      </w:r>
      <w:r w:rsidRPr="00F322C3">
        <w:t xml:space="preserve"> Sascha Maurer</w:t>
      </w:r>
    </w:p>
  </w:footnote>
  <w:footnote w:id="17">
    <w:p w14:paraId="44A1CE3B" w14:textId="4E235238" w:rsidR="00610289" w:rsidRPr="00F322C3" w:rsidRDefault="00610289">
      <w:pPr>
        <w:pStyle w:val="Funotentext"/>
      </w:pPr>
      <w:r>
        <w:rPr>
          <w:rStyle w:val="Funotenzeichen"/>
        </w:rPr>
        <w:footnoteRef/>
      </w:r>
      <w:r w:rsidRPr="00F322C3">
        <w:t xml:space="preserve"> Andreas Röddiger</w:t>
      </w:r>
    </w:p>
  </w:footnote>
  <w:footnote w:id="18">
    <w:p w14:paraId="406EDF04" w14:textId="5CF716DE" w:rsidR="001C0635" w:rsidRPr="00F322C3" w:rsidRDefault="001C0635">
      <w:pPr>
        <w:pStyle w:val="Funotentext"/>
      </w:pPr>
      <w:r>
        <w:rPr>
          <w:rStyle w:val="Funotenzeichen"/>
        </w:rPr>
        <w:footnoteRef/>
      </w:r>
      <w:r w:rsidRPr="00F322C3">
        <w:t xml:space="preserve"> Nicolas Drouart</w:t>
      </w:r>
    </w:p>
  </w:footnote>
  <w:footnote w:id="19">
    <w:p w14:paraId="236BC08C" w14:textId="77777777" w:rsidR="00164118" w:rsidRPr="00477431" w:rsidRDefault="00164118" w:rsidP="00164118">
      <w:pPr>
        <w:pStyle w:val="Funotentext"/>
      </w:pPr>
      <w:r>
        <w:rPr>
          <w:rStyle w:val="Funotenzeichen"/>
        </w:rPr>
        <w:footnoteRef/>
      </w:r>
      <w:r w:rsidRPr="00477431">
        <w:t xml:space="preserve"> Anita Sonnenfroh</w:t>
      </w:r>
    </w:p>
  </w:footnote>
  <w:footnote w:id="20">
    <w:p w14:paraId="6966B6E8" w14:textId="2342CD49" w:rsidR="00477431" w:rsidRDefault="00477431">
      <w:pPr>
        <w:pStyle w:val="Funotentext"/>
      </w:pPr>
      <w:r>
        <w:rPr>
          <w:rStyle w:val="Funotenzeichen"/>
        </w:rPr>
        <w:footnoteRef/>
      </w:r>
      <w:r>
        <w:t xml:space="preserve"> Frieder Schuler</w:t>
      </w:r>
    </w:p>
  </w:footnote>
  <w:footnote w:id="21">
    <w:p w14:paraId="5F9A0F97" w14:textId="458AA958" w:rsidR="001463FA" w:rsidRDefault="001463FA">
      <w:pPr>
        <w:pStyle w:val="Funotentext"/>
      </w:pPr>
      <w:r>
        <w:rPr>
          <w:rStyle w:val="Funotenzeichen"/>
        </w:rPr>
        <w:footnoteRef/>
      </w:r>
      <w:r>
        <w:t xml:space="preserve"> Harald Jung</w:t>
      </w:r>
    </w:p>
  </w:footnote>
  <w:footnote w:id="22">
    <w:p w14:paraId="334D2608" w14:textId="77777777" w:rsidR="005C2B5C" w:rsidRDefault="005C2B5C" w:rsidP="005C2B5C">
      <w:pPr>
        <w:pStyle w:val="Funotentext"/>
      </w:pPr>
      <w:r>
        <w:rPr>
          <w:rStyle w:val="Funotenzeichen"/>
        </w:rPr>
        <w:footnoteRef/>
      </w:r>
      <w:r>
        <w:t xml:space="preserve"> Dr. Meike Gerkens</w:t>
      </w:r>
    </w:p>
  </w:footnote>
  <w:footnote w:id="23">
    <w:p w14:paraId="4586295A" w14:textId="752CF40D" w:rsidR="003A265F" w:rsidRDefault="003A265F">
      <w:pPr>
        <w:pStyle w:val="Funotentext"/>
      </w:pPr>
      <w:r>
        <w:rPr>
          <w:rStyle w:val="Funotenzeichen"/>
        </w:rPr>
        <w:footnoteRef/>
      </w:r>
      <w:r>
        <w:t xml:space="preserve"> Andreas Röddiger</w:t>
      </w:r>
    </w:p>
  </w:footnote>
  <w:footnote w:id="24">
    <w:p w14:paraId="5C515170" w14:textId="78656191" w:rsidR="00CB697C" w:rsidRPr="00F322C3" w:rsidRDefault="00CB697C">
      <w:pPr>
        <w:pStyle w:val="Funotentext"/>
      </w:pPr>
      <w:r>
        <w:rPr>
          <w:rStyle w:val="Funotenzeichen"/>
        </w:rPr>
        <w:footnoteRef/>
      </w:r>
      <w:r w:rsidRPr="00F322C3">
        <w:t xml:space="preserve"> Sil</w:t>
      </w:r>
      <w:r w:rsidR="00BD7D7F">
        <w:t>k</w:t>
      </w:r>
      <w:r w:rsidRPr="00F322C3">
        <w:t>e Ruland</w:t>
      </w:r>
    </w:p>
  </w:footnote>
  <w:footnote w:id="25">
    <w:p w14:paraId="494BF7E3" w14:textId="3A08844B" w:rsidR="00F205BC" w:rsidRPr="00865D3A" w:rsidRDefault="00F205BC">
      <w:pPr>
        <w:pStyle w:val="Funotentext"/>
      </w:pPr>
      <w:r>
        <w:rPr>
          <w:rStyle w:val="Funotenzeichen"/>
        </w:rPr>
        <w:footnoteRef/>
      </w:r>
      <w:r w:rsidRPr="00865D3A">
        <w:t xml:space="preserve"> Prof. Dr. Timo Dickscheid</w:t>
      </w:r>
    </w:p>
  </w:footnote>
  <w:footnote w:id="26">
    <w:p w14:paraId="7EBFDC06" w14:textId="4DFB9957" w:rsidR="00E31686" w:rsidRDefault="00E31686">
      <w:pPr>
        <w:pStyle w:val="Funotentext"/>
      </w:pPr>
      <w:r>
        <w:rPr>
          <w:rStyle w:val="Funotenzeichen"/>
        </w:rPr>
        <w:footnoteRef/>
      </w:r>
      <w:r>
        <w:t xml:space="preserve"> </w:t>
      </w:r>
      <w:r w:rsidR="00F30C6B">
        <w:t>Ulrich Walk</w:t>
      </w:r>
    </w:p>
  </w:footnote>
  <w:footnote w:id="27">
    <w:p w14:paraId="2D4B040E" w14:textId="087321D4" w:rsidR="00135328" w:rsidRDefault="00135328">
      <w:pPr>
        <w:pStyle w:val="Funotentext"/>
      </w:pPr>
      <w:r>
        <w:rPr>
          <w:rStyle w:val="Funotenzeichen"/>
        </w:rPr>
        <w:footnoteRef/>
      </w:r>
      <w:r>
        <w:t xml:space="preserve"> Nicolas Drouart</w:t>
      </w:r>
    </w:p>
  </w:footnote>
  <w:footnote w:id="28">
    <w:p w14:paraId="6F104526" w14:textId="51B7BFFD" w:rsidR="00865D3A" w:rsidRDefault="00865D3A">
      <w:pPr>
        <w:pStyle w:val="Funotentext"/>
      </w:pPr>
      <w:r>
        <w:rPr>
          <w:rStyle w:val="Funotenzeichen"/>
        </w:rPr>
        <w:footnoteRef/>
      </w:r>
      <w:r>
        <w:t xml:space="preserve"> Frieder Schuler</w:t>
      </w:r>
    </w:p>
  </w:footnote>
  <w:footnote w:id="29">
    <w:p w14:paraId="4F5808E6" w14:textId="3FE0E760" w:rsidR="00B56D79" w:rsidRDefault="00B56D79">
      <w:pPr>
        <w:pStyle w:val="Funotentext"/>
      </w:pPr>
      <w:r>
        <w:rPr>
          <w:rStyle w:val="Funotenzeichen"/>
        </w:rPr>
        <w:footnoteRef/>
      </w:r>
      <w:r>
        <w:t xml:space="preserve"> Dr. Meike Gerkens</w:t>
      </w:r>
    </w:p>
  </w:footnote>
  <w:footnote w:id="30">
    <w:p w14:paraId="242C3E22" w14:textId="796AAF6C" w:rsidR="0029703C" w:rsidRPr="00F322C3" w:rsidRDefault="0029703C">
      <w:pPr>
        <w:pStyle w:val="Funotentext"/>
      </w:pPr>
      <w:r>
        <w:rPr>
          <w:rStyle w:val="Funotenzeichen"/>
        </w:rPr>
        <w:footnoteRef/>
      </w:r>
      <w:r w:rsidRPr="00F322C3">
        <w:t xml:space="preserve"> Giovanni Ranucci</w:t>
      </w:r>
    </w:p>
  </w:footnote>
  <w:footnote w:id="31">
    <w:p w14:paraId="4158A647" w14:textId="12C6150C" w:rsidR="00EE68DE" w:rsidRPr="00F322C3" w:rsidRDefault="00EE68DE">
      <w:pPr>
        <w:pStyle w:val="Funotentext"/>
      </w:pPr>
      <w:r>
        <w:rPr>
          <w:rStyle w:val="Funotenzeichen"/>
        </w:rPr>
        <w:footnoteRef/>
      </w:r>
      <w:r w:rsidRPr="00F322C3">
        <w:t xml:space="preserve"> Heike Berger</w:t>
      </w:r>
    </w:p>
  </w:footnote>
  <w:footnote w:id="32">
    <w:p w14:paraId="5A8A0AD1" w14:textId="559D45FE" w:rsidR="00EA645D" w:rsidRPr="00F322C3" w:rsidRDefault="00EA645D">
      <w:pPr>
        <w:pStyle w:val="Funotentext"/>
      </w:pPr>
      <w:r>
        <w:rPr>
          <w:rStyle w:val="Funotenzeichen"/>
        </w:rPr>
        <w:footnoteRef/>
      </w:r>
      <w:r w:rsidRPr="00F322C3">
        <w:t xml:space="preserve"> Nicolas Drouart</w:t>
      </w:r>
    </w:p>
  </w:footnote>
  <w:footnote w:id="33">
    <w:p w14:paraId="791217FF" w14:textId="6053170D" w:rsidR="006F010B" w:rsidRPr="00F322C3" w:rsidRDefault="006F010B">
      <w:pPr>
        <w:pStyle w:val="Funotentext"/>
      </w:pPr>
      <w:r>
        <w:rPr>
          <w:rStyle w:val="Funotenzeichen"/>
        </w:rPr>
        <w:footnoteRef/>
      </w:r>
      <w:r w:rsidRPr="00F322C3">
        <w:t xml:space="preserve"> Stefanie Jordan</w:t>
      </w:r>
    </w:p>
  </w:footnote>
  <w:footnote w:id="34">
    <w:p w14:paraId="21E18BB1" w14:textId="1DCD01B5" w:rsidR="00960480" w:rsidRDefault="00960480">
      <w:pPr>
        <w:pStyle w:val="Funotentext"/>
      </w:pPr>
      <w:r>
        <w:rPr>
          <w:rStyle w:val="Funotenzeichen"/>
        </w:rPr>
        <w:footnoteRef/>
      </w:r>
      <w:r>
        <w:t xml:space="preserve"> Björn Kastl</w:t>
      </w:r>
    </w:p>
  </w:footnote>
  <w:footnote w:id="35">
    <w:p w14:paraId="7FF70560" w14:textId="65B047BB" w:rsidR="007A6109" w:rsidRPr="00F322C3" w:rsidRDefault="007A6109">
      <w:pPr>
        <w:pStyle w:val="Funotentext"/>
      </w:pPr>
      <w:r>
        <w:rPr>
          <w:rStyle w:val="Funotenzeichen"/>
        </w:rPr>
        <w:footnoteRef/>
      </w:r>
      <w:r w:rsidRPr="00F322C3">
        <w:t xml:space="preserve"> Matthias Nollen</w:t>
      </w:r>
    </w:p>
  </w:footnote>
  <w:footnote w:id="36">
    <w:p w14:paraId="272E3D4C" w14:textId="1790D843" w:rsidR="00B25BAA" w:rsidRDefault="00B25BAA">
      <w:pPr>
        <w:pStyle w:val="Funotentext"/>
      </w:pPr>
      <w:r>
        <w:rPr>
          <w:rStyle w:val="Funotenzeichen"/>
        </w:rPr>
        <w:footnoteRef/>
      </w:r>
      <w:r>
        <w:t xml:space="preserve"> Ulrich Walk</w:t>
      </w:r>
    </w:p>
  </w:footnote>
  <w:footnote w:id="37">
    <w:p w14:paraId="3E434A4E" w14:textId="253F6A7B" w:rsidR="0054453F" w:rsidRDefault="0054453F">
      <w:pPr>
        <w:pStyle w:val="Funotentext"/>
      </w:pPr>
      <w:r>
        <w:rPr>
          <w:rStyle w:val="Funotenzeichen"/>
        </w:rPr>
        <w:footnoteRef/>
      </w:r>
      <w:r>
        <w:t xml:space="preserve"> Sascha Maurer</w:t>
      </w:r>
    </w:p>
  </w:footnote>
  <w:footnote w:id="38">
    <w:p w14:paraId="02307937" w14:textId="0EB275D4" w:rsidR="008D6A90" w:rsidRDefault="008D6A90">
      <w:pPr>
        <w:pStyle w:val="Funotentext"/>
      </w:pPr>
      <w:r>
        <w:rPr>
          <w:rStyle w:val="Funotenzeichen"/>
        </w:rPr>
        <w:footnoteRef/>
      </w:r>
      <w:r>
        <w:t xml:space="preserve"> Oliver Bössow</w:t>
      </w:r>
    </w:p>
  </w:footnote>
  <w:footnote w:id="39">
    <w:p w14:paraId="31CD5A64" w14:textId="1B638771" w:rsidR="00322925" w:rsidRDefault="00322925">
      <w:pPr>
        <w:pStyle w:val="Funotentext"/>
      </w:pPr>
      <w:r>
        <w:rPr>
          <w:rStyle w:val="Funotenzeichen"/>
        </w:rPr>
        <w:footnoteRef/>
      </w:r>
      <w:r>
        <w:t xml:space="preserve"> Björn </w:t>
      </w:r>
      <w:r w:rsidR="006D4F55">
        <w:t>Kastl</w:t>
      </w:r>
    </w:p>
  </w:footnote>
  <w:footnote w:id="40">
    <w:p w14:paraId="24627B12" w14:textId="64836D5D" w:rsidR="003552B6" w:rsidRDefault="003552B6">
      <w:pPr>
        <w:pStyle w:val="Funotentext"/>
      </w:pPr>
      <w:r>
        <w:rPr>
          <w:rStyle w:val="Funotenzeichen"/>
        </w:rPr>
        <w:footnoteRef/>
      </w:r>
      <w:r>
        <w:t xml:space="preserve"> Prof. Dr. Timo Dickscheid</w:t>
      </w:r>
    </w:p>
  </w:footnote>
  <w:footnote w:id="41">
    <w:p w14:paraId="1D0E41D7" w14:textId="5471D015" w:rsidR="005B50A5" w:rsidRDefault="005B50A5">
      <w:pPr>
        <w:pStyle w:val="Funotentext"/>
      </w:pPr>
      <w:r>
        <w:rPr>
          <w:rStyle w:val="Funotenzeichen"/>
        </w:rPr>
        <w:footnoteRef/>
      </w:r>
      <w:r>
        <w:t xml:space="preserve"> Anita Sonnenfroh</w:t>
      </w:r>
    </w:p>
  </w:footnote>
  <w:footnote w:id="42">
    <w:p w14:paraId="614AEDAE" w14:textId="753B013C" w:rsidR="004D58E3" w:rsidRDefault="004D58E3">
      <w:pPr>
        <w:pStyle w:val="Funotentext"/>
      </w:pPr>
      <w:r>
        <w:rPr>
          <w:rStyle w:val="Funotenzeichen"/>
        </w:rPr>
        <w:footnoteRef/>
      </w:r>
      <w:r>
        <w:t xml:space="preserve"> Paul Eckert</w:t>
      </w:r>
    </w:p>
  </w:footnote>
  <w:footnote w:id="43">
    <w:p w14:paraId="48A278F5" w14:textId="17503B59" w:rsidR="00A1738A" w:rsidRDefault="00A1738A">
      <w:pPr>
        <w:pStyle w:val="Funotentext"/>
      </w:pPr>
      <w:r>
        <w:rPr>
          <w:rStyle w:val="Funotenzeichen"/>
        </w:rPr>
        <w:footnoteRef/>
      </w:r>
      <w:r>
        <w:t xml:space="preserve"> Anita Sonnenfroh</w:t>
      </w:r>
    </w:p>
  </w:footnote>
  <w:footnote w:id="44">
    <w:p w14:paraId="05597D1F" w14:textId="2E34D8D0" w:rsidR="00C10D22" w:rsidRDefault="00C10D22">
      <w:pPr>
        <w:pStyle w:val="Funotentext"/>
      </w:pPr>
      <w:r>
        <w:rPr>
          <w:rStyle w:val="Funotenzeichen"/>
        </w:rPr>
        <w:footnoteRef/>
      </w:r>
      <w:r>
        <w:t xml:space="preserve"> Sascha Maurer</w:t>
      </w:r>
    </w:p>
  </w:footnote>
  <w:footnote w:id="45">
    <w:p w14:paraId="7C22C5A1" w14:textId="39F19D17" w:rsidR="006B7CD9" w:rsidRDefault="006B7CD9">
      <w:pPr>
        <w:pStyle w:val="Funotentext"/>
      </w:pPr>
      <w:r>
        <w:rPr>
          <w:rStyle w:val="Funotenzeichen"/>
        </w:rPr>
        <w:footnoteRef/>
      </w:r>
      <w:r>
        <w:t xml:space="preserve"> Heike Berger</w:t>
      </w:r>
    </w:p>
  </w:footnote>
  <w:footnote w:id="46">
    <w:p w14:paraId="316390BD" w14:textId="0BB9290B" w:rsidR="00AB6471" w:rsidRDefault="00AB6471">
      <w:pPr>
        <w:pStyle w:val="Funotentext"/>
      </w:pPr>
      <w:r>
        <w:rPr>
          <w:rStyle w:val="Funotenzeichen"/>
        </w:rPr>
        <w:footnoteRef/>
      </w:r>
      <w:r>
        <w:t xml:space="preserve"> Nicolas Drouart</w:t>
      </w:r>
    </w:p>
  </w:footnote>
  <w:footnote w:id="47">
    <w:p w14:paraId="0EB53C8F" w14:textId="5D5DFD5A" w:rsidR="00176CAF" w:rsidRDefault="00176CAF">
      <w:pPr>
        <w:pStyle w:val="Funotentext"/>
      </w:pPr>
      <w:r>
        <w:rPr>
          <w:rStyle w:val="Funotenzeichen"/>
        </w:rPr>
        <w:footnoteRef/>
      </w:r>
      <w:r>
        <w:t xml:space="preserve"> Silke Ruland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9768E3" w14:textId="1836BDE6" w:rsidR="00CB59C3" w:rsidRDefault="00CB59C3" w:rsidP="0085122D">
    <w:pPr>
      <w:pStyle w:val="Kopfzeile"/>
    </w:pPr>
    <w:r w:rsidRPr="009F6F5E">
      <w:rPr>
        <w:lang w:val="en-US"/>
      </w:rPr>
      <w:t>20 Köpfe</w:t>
    </w:r>
    <w:r>
      <w:rPr>
        <w:lang w:val="en-US"/>
      </w:rPr>
      <w:t xml:space="preserve"> </w:t>
    </w:r>
    <w:r w:rsidRPr="009F6F5E">
      <w:rPr>
        <w:lang w:val="en-US"/>
      </w:rPr>
      <w:t>//</w:t>
    </w:r>
    <w:r>
      <w:rPr>
        <w:lang w:val="en-US"/>
      </w:rPr>
      <w:t xml:space="preserve"> </w:t>
    </w:r>
    <w:r w:rsidRPr="009F6F5E">
      <w:rPr>
        <w:lang w:val="en-US"/>
      </w:rPr>
      <w:t>20 Minuten</w:t>
    </w:r>
    <w:r w:rsidR="00410D03">
      <w:t xml:space="preserve"> – </w:t>
    </w:r>
    <w:r w:rsidRPr="009F6F5E">
      <w:rPr>
        <w:lang w:val="en-US"/>
      </w:rPr>
      <w:t>Leadership</w:t>
    </w:r>
    <w:r w:rsidR="00410D03">
      <w:rPr>
        <w:lang w:val="en-US"/>
      </w:rPr>
      <w:t xml:space="preserve"> Talks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175BD6"/>
    <w:multiLevelType w:val="hybridMultilevel"/>
    <w:tmpl w:val="B164D67A"/>
    <w:lvl w:ilvl="0" w:tplc="B0AAF2F0">
      <w:start w:val="1"/>
      <w:numFmt w:val="bullet"/>
      <w:lvlText w:val="•"/>
      <w:lvlJc w:val="left"/>
      <w:pPr>
        <w:tabs>
          <w:tab w:val="num" w:pos="720"/>
        </w:tabs>
        <w:ind w:left="720" w:hanging="360"/>
      </w:pPr>
      <w:rPr>
        <w:rFonts w:ascii="Arial" w:hAnsi="Arial" w:hint="default"/>
      </w:rPr>
    </w:lvl>
    <w:lvl w:ilvl="1" w:tplc="A9CEB9D0" w:tentative="1">
      <w:start w:val="1"/>
      <w:numFmt w:val="bullet"/>
      <w:lvlText w:val="•"/>
      <w:lvlJc w:val="left"/>
      <w:pPr>
        <w:tabs>
          <w:tab w:val="num" w:pos="1440"/>
        </w:tabs>
        <w:ind w:left="1440" w:hanging="360"/>
      </w:pPr>
      <w:rPr>
        <w:rFonts w:ascii="Arial" w:hAnsi="Arial" w:hint="default"/>
      </w:rPr>
    </w:lvl>
    <w:lvl w:ilvl="2" w:tplc="F562462A" w:tentative="1">
      <w:start w:val="1"/>
      <w:numFmt w:val="bullet"/>
      <w:lvlText w:val="•"/>
      <w:lvlJc w:val="left"/>
      <w:pPr>
        <w:tabs>
          <w:tab w:val="num" w:pos="2160"/>
        </w:tabs>
        <w:ind w:left="2160" w:hanging="360"/>
      </w:pPr>
      <w:rPr>
        <w:rFonts w:ascii="Arial" w:hAnsi="Arial" w:hint="default"/>
      </w:rPr>
    </w:lvl>
    <w:lvl w:ilvl="3" w:tplc="1F2A05A4" w:tentative="1">
      <w:start w:val="1"/>
      <w:numFmt w:val="bullet"/>
      <w:lvlText w:val="•"/>
      <w:lvlJc w:val="left"/>
      <w:pPr>
        <w:tabs>
          <w:tab w:val="num" w:pos="2880"/>
        </w:tabs>
        <w:ind w:left="2880" w:hanging="360"/>
      </w:pPr>
      <w:rPr>
        <w:rFonts w:ascii="Arial" w:hAnsi="Arial" w:hint="default"/>
      </w:rPr>
    </w:lvl>
    <w:lvl w:ilvl="4" w:tplc="C3402392" w:tentative="1">
      <w:start w:val="1"/>
      <w:numFmt w:val="bullet"/>
      <w:lvlText w:val="•"/>
      <w:lvlJc w:val="left"/>
      <w:pPr>
        <w:tabs>
          <w:tab w:val="num" w:pos="3600"/>
        </w:tabs>
        <w:ind w:left="3600" w:hanging="360"/>
      </w:pPr>
      <w:rPr>
        <w:rFonts w:ascii="Arial" w:hAnsi="Arial" w:hint="default"/>
      </w:rPr>
    </w:lvl>
    <w:lvl w:ilvl="5" w:tplc="DA34A21E" w:tentative="1">
      <w:start w:val="1"/>
      <w:numFmt w:val="bullet"/>
      <w:lvlText w:val="•"/>
      <w:lvlJc w:val="left"/>
      <w:pPr>
        <w:tabs>
          <w:tab w:val="num" w:pos="4320"/>
        </w:tabs>
        <w:ind w:left="4320" w:hanging="360"/>
      </w:pPr>
      <w:rPr>
        <w:rFonts w:ascii="Arial" w:hAnsi="Arial" w:hint="default"/>
      </w:rPr>
    </w:lvl>
    <w:lvl w:ilvl="6" w:tplc="DFA42BF0" w:tentative="1">
      <w:start w:val="1"/>
      <w:numFmt w:val="bullet"/>
      <w:lvlText w:val="•"/>
      <w:lvlJc w:val="left"/>
      <w:pPr>
        <w:tabs>
          <w:tab w:val="num" w:pos="5040"/>
        </w:tabs>
        <w:ind w:left="5040" w:hanging="360"/>
      </w:pPr>
      <w:rPr>
        <w:rFonts w:ascii="Arial" w:hAnsi="Arial" w:hint="default"/>
      </w:rPr>
    </w:lvl>
    <w:lvl w:ilvl="7" w:tplc="DF2E7DDA" w:tentative="1">
      <w:start w:val="1"/>
      <w:numFmt w:val="bullet"/>
      <w:lvlText w:val="•"/>
      <w:lvlJc w:val="left"/>
      <w:pPr>
        <w:tabs>
          <w:tab w:val="num" w:pos="5760"/>
        </w:tabs>
        <w:ind w:left="5760" w:hanging="360"/>
      </w:pPr>
      <w:rPr>
        <w:rFonts w:ascii="Arial" w:hAnsi="Arial" w:hint="default"/>
      </w:rPr>
    </w:lvl>
    <w:lvl w:ilvl="8" w:tplc="A9DCC70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1DC6079"/>
    <w:multiLevelType w:val="hybridMultilevel"/>
    <w:tmpl w:val="B61E52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3DB699B"/>
    <w:multiLevelType w:val="hybridMultilevel"/>
    <w:tmpl w:val="47F0515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4246542"/>
    <w:multiLevelType w:val="hybridMultilevel"/>
    <w:tmpl w:val="9F4A54F4"/>
    <w:lvl w:ilvl="0" w:tplc="8C5AC298">
      <w:start w:val="1"/>
      <w:numFmt w:val="bullet"/>
      <w:lvlText w:val="•"/>
      <w:lvlJc w:val="left"/>
      <w:pPr>
        <w:tabs>
          <w:tab w:val="num" w:pos="720"/>
        </w:tabs>
        <w:ind w:left="720" w:hanging="360"/>
      </w:pPr>
      <w:rPr>
        <w:rFonts w:ascii="Times New Roman" w:hAnsi="Times New Roman" w:hint="default"/>
      </w:rPr>
    </w:lvl>
    <w:lvl w:ilvl="1" w:tplc="DA3252CA" w:tentative="1">
      <w:start w:val="1"/>
      <w:numFmt w:val="bullet"/>
      <w:lvlText w:val="•"/>
      <w:lvlJc w:val="left"/>
      <w:pPr>
        <w:tabs>
          <w:tab w:val="num" w:pos="1440"/>
        </w:tabs>
        <w:ind w:left="1440" w:hanging="360"/>
      </w:pPr>
      <w:rPr>
        <w:rFonts w:ascii="Times New Roman" w:hAnsi="Times New Roman" w:hint="default"/>
      </w:rPr>
    </w:lvl>
    <w:lvl w:ilvl="2" w:tplc="69E8751C" w:tentative="1">
      <w:start w:val="1"/>
      <w:numFmt w:val="bullet"/>
      <w:lvlText w:val="•"/>
      <w:lvlJc w:val="left"/>
      <w:pPr>
        <w:tabs>
          <w:tab w:val="num" w:pos="2160"/>
        </w:tabs>
        <w:ind w:left="2160" w:hanging="360"/>
      </w:pPr>
      <w:rPr>
        <w:rFonts w:ascii="Times New Roman" w:hAnsi="Times New Roman" w:hint="default"/>
      </w:rPr>
    </w:lvl>
    <w:lvl w:ilvl="3" w:tplc="50648174" w:tentative="1">
      <w:start w:val="1"/>
      <w:numFmt w:val="bullet"/>
      <w:lvlText w:val="•"/>
      <w:lvlJc w:val="left"/>
      <w:pPr>
        <w:tabs>
          <w:tab w:val="num" w:pos="2880"/>
        </w:tabs>
        <w:ind w:left="2880" w:hanging="360"/>
      </w:pPr>
      <w:rPr>
        <w:rFonts w:ascii="Times New Roman" w:hAnsi="Times New Roman" w:hint="default"/>
      </w:rPr>
    </w:lvl>
    <w:lvl w:ilvl="4" w:tplc="B14C491C" w:tentative="1">
      <w:start w:val="1"/>
      <w:numFmt w:val="bullet"/>
      <w:lvlText w:val="•"/>
      <w:lvlJc w:val="left"/>
      <w:pPr>
        <w:tabs>
          <w:tab w:val="num" w:pos="3600"/>
        </w:tabs>
        <w:ind w:left="3600" w:hanging="360"/>
      </w:pPr>
      <w:rPr>
        <w:rFonts w:ascii="Times New Roman" w:hAnsi="Times New Roman" w:hint="default"/>
      </w:rPr>
    </w:lvl>
    <w:lvl w:ilvl="5" w:tplc="0DC0CF68" w:tentative="1">
      <w:start w:val="1"/>
      <w:numFmt w:val="bullet"/>
      <w:lvlText w:val="•"/>
      <w:lvlJc w:val="left"/>
      <w:pPr>
        <w:tabs>
          <w:tab w:val="num" w:pos="4320"/>
        </w:tabs>
        <w:ind w:left="4320" w:hanging="360"/>
      </w:pPr>
      <w:rPr>
        <w:rFonts w:ascii="Times New Roman" w:hAnsi="Times New Roman" w:hint="default"/>
      </w:rPr>
    </w:lvl>
    <w:lvl w:ilvl="6" w:tplc="7602CC38" w:tentative="1">
      <w:start w:val="1"/>
      <w:numFmt w:val="bullet"/>
      <w:lvlText w:val="•"/>
      <w:lvlJc w:val="left"/>
      <w:pPr>
        <w:tabs>
          <w:tab w:val="num" w:pos="5040"/>
        </w:tabs>
        <w:ind w:left="5040" w:hanging="360"/>
      </w:pPr>
      <w:rPr>
        <w:rFonts w:ascii="Times New Roman" w:hAnsi="Times New Roman" w:hint="default"/>
      </w:rPr>
    </w:lvl>
    <w:lvl w:ilvl="7" w:tplc="27401878" w:tentative="1">
      <w:start w:val="1"/>
      <w:numFmt w:val="bullet"/>
      <w:lvlText w:val="•"/>
      <w:lvlJc w:val="left"/>
      <w:pPr>
        <w:tabs>
          <w:tab w:val="num" w:pos="5760"/>
        </w:tabs>
        <w:ind w:left="5760" w:hanging="360"/>
      </w:pPr>
      <w:rPr>
        <w:rFonts w:ascii="Times New Roman" w:hAnsi="Times New Roman" w:hint="default"/>
      </w:rPr>
    </w:lvl>
    <w:lvl w:ilvl="8" w:tplc="FC68B7C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4595BEB"/>
    <w:multiLevelType w:val="hybridMultilevel"/>
    <w:tmpl w:val="E6862D94"/>
    <w:lvl w:ilvl="0" w:tplc="0407001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1C6F7B3A"/>
    <w:multiLevelType w:val="hybridMultilevel"/>
    <w:tmpl w:val="76C26D6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D865E6A"/>
    <w:multiLevelType w:val="hybridMultilevel"/>
    <w:tmpl w:val="8990D79E"/>
    <w:lvl w:ilvl="0" w:tplc="735E4024">
      <w:start w:val="1"/>
      <w:numFmt w:val="bullet"/>
      <w:lvlText w:val="•"/>
      <w:lvlJc w:val="left"/>
      <w:pPr>
        <w:tabs>
          <w:tab w:val="num" w:pos="720"/>
        </w:tabs>
        <w:ind w:left="720" w:hanging="360"/>
      </w:pPr>
      <w:rPr>
        <w:rFonts w:ascii="Arial" w:hAnsi="Arial" w:hint="default"/>
      </w:rPr>
    </w:lvl>
    <w:lvl w:ilvl="1" w:tplc="F3442106" w:tentative="1">
      <w:start w:val="1"/>
      <w:numFmt w:val="bullet"/>
      <w:lvlText w:val="•"/>
      <w:lvlJc w:val="left"/>
      <w:pPr>
        <w:tabs>
          <w:tab w:val="num" w:pos="1440"/>
        </w:tabs>
        <w:ind w:left="1440" w:hanging="360"/>
      </w:pPr>
      <w:rPr>
        <w:rFonts w:ascii="Arial" w:hAnsi="Arial" w:hint="default"/>
      </w:rPr>
    </w:lvl>
    <w:lvl w:ilvl="2" w:tplc="382674D2" w:tentative="1">
      <w:start w:val="1"/>
      <w:numFmt w:val="bullet"/>
      <w:lvlText w:val="•"/>
      <w:lvlJc w:val="left"/>
      <w:pPr>
        <w:tabs>
          <w:tab w:val="num" w:pos="2160"/>
        </w:tabs>
        <w:ind w:left="2160" w:hanging="360"/>
      </w:pPr>
      <w:rPr>
        <w:rFonts w:ascii="Arial" w:hAnsi="Arial" w:hint="default"/>
      </w:rPr>
    </w:lvl>
    <w:lvl w:ilvl="3" w:tplc="336E9068" w:tentative="1">
      <w:start w:val="1"/>
      <w:numFmt w:val="bullet"/>
      <w:lvlText w:val="•"/>
      <w:lvlJc w:val="left"/>
      <w:pPr>
        <w:tabs>
          <w:tab w:val="num" w:pos="2880"/>
        </w:tabs>
        <w:ind w:left="2880" w:hanging="360"/>
      </w:pPr>
      <w:rPr>
        <w:rFonts w:ascii="Arial" w:hAnsi="Arial" w:hint="default"/>
      </w:rPr>
    </w:lvl>
    <w:lvl w:ilvl="4" w:tplc="6D36229C" w:tentative="1">
      <w:start w:val="1"/>
      <w:numFmt w:val="bullet"/>
      <w:lvlText w:val="•"/>
      <w:lvlJc w:val="left"/>
      <w:pPr>
        <w:tabs>
          <w:tab w:val="num" w:pos="3600"/>
        </w:tabs>
        <w:ind w:left="3600" w:hanging="360"/>
      </w:pPr>
      <w:rPr>
        <w:rFonts w:ascii="Arial" w:hAnsi="Arial" w:hint="default"/>
      </w:rPr>
    </w:lvl>
    <w:lvl w:ilvl="5" w:tplc="0FCA2CA0" w:tentative="1">
      <w:start w:val="1"/>
      <w:numFmt w:val="bullet"/>
      <w:lvlText w:val="•"/>
      <w:lvlJc w:val="left"/>
      <w:pPr>
        <w:tabs>
          <w:tab w:val="num" w:pos="4320"/>
        </w:tabs>
        <w:ind w:left="4320" w:hanging="360"/>
      </w:pPr>
      <w:rPr>
        <w:rFonts w:ascii="Arial" w:hAnsi="Arial" w:hint="default"/>
      </w:rPr>
    </w:lvl>
    <w:lvl w:ilvl="6" w:tplc="539E6D12" w:tentative="1">
      <w:start w:val="1"/>
      <w:numFmt w:val="bullet"/>
      <w:lvlText w:val="•"/>
      <w:lvlJc w:val="left"/>
      <w:pPr>
        <w:tabs>
          <w:tab w:val="num" w:pos="5040"/>
        </w:tabs>
        <w:ind w:left="5040" w:hanging="360"/>
      </w:pPr>
      <w:rPr>
        <w:rFonts w:ascii="Arial" w:hAnsi="Arial" w:hint="default"/>
      </w:rPr>
    </w:lvl>
    <w:lvl w:ilvl="7" w:tplc="DBEEE84A" w:tentative="1">
      <w:start w:val="1"/>
      <w:numFmt w:val="bullet"/>
      <w:lvlText w:val="•"/>
      <w:lvlJc w:val="left"/>
      <w:pPr>
        <w:tabs>
          <w:tab w:val="num" w:pos="5760"/>
        </w:tabs>
        <w:ind w:left="5760" w:hanging="360"/>
      </w:pPr>
      <w:rPr>
        <w:rFonts w:ascii="Arial" w:hAnsi="Arial" w:hint="default"/>
      </w:rPr>
    </w:lvl>
    <w:lvl w:ilvl="8" w:tplc="0D5CF01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E474EB4"/>
    <w:multiLevelType w:val="multilevel"/>
    <w:tmpl w:val="09520B4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5A554A0"/>
    <w:multiLevelType w:val="multilevel"/>
    <w:tmpl w:val="ADFC32C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76871C4"/>
    <w:multiLevelType w:val="hybridMultilevel"/>
    <w:tmpl w:val="7EA01CBC"/>
    <w:lvl w:ilvl="0" w:tplc="DA323134">
      <w:start w:val="1"/>
      <w:numFmt w:val="bullet"/>
      <w:lvlText w:val="•"/>
      <w:lvlJc w:val="left"/>
      <w:pPr>
        <w:tabs>
          <w:tab w:val="num" w:pos="720"/>
        </w:tabs>
        <w:ind w:left="720" w:hanging="360"/>
      </w:pPr>
      <w:rPr>
        <w:rFonts w:ascii="Arial" w:hAnsi="Arial" w:hint="default"/>
      </w:rPr>
    </w:lvl>
    <w:lvl w:ilvl="1" w:tplc="F02A18B8" w:tentative="1">
      <w:start w:val="1"/>
      <w:numFmt w:val="bullet"/>
      <w:lvlText w:val="•"/>
      <w:lvlJc w:val="left"/>
      <w:pPr>
        <w:tabs>
          <w:tab w:val="num" w:pos="1440"/>
        </w:tabs>
        <w:ind w:left="1440" w:hanging="360"/>
      </w:pPr>
      <w:rPr>
        <w:rFonts w:ascii="Arial" w:hAnsi="Arial" w:hint="default"/>
      </w:rPr>
    </w:lvl>
    <w:lvl w:ilvl="2" w:tplc="A9EC50E6" w:tentative="1">
      <w:start w:val="1"/>
      <w:numFmt w:val="bullet"/>
      <w:lvlText w:val="•"/>
      <w:lvlJc w:val="left"/>
      <w:pPr>
        <w:tabs>
          <w:tab w:val="num" w:pos="2160"/>
        </w:tabs>
        <w:ind w:left="2160" w:hanging="360"/>
      </w:pPr>
      <w:rPr>
        <w:rFonts w:ascii="Arial" w:hAnsi="Arial" w:hint="default"/>
      </w:rPr>
    </w:lvl>
    <w:lvl w:ilvl="3" w:tplc="20560DA2" w:tentative="1">
      <w:start w:val="1"/>
      <w:numFmt w:val="bullet"/>
      <w:lvlText w:val="•"/>
      <w:lvlJc w:val="left"/>
      <w:pPr>
        <w:tabs>
          <w:tab w:val="num" w:pos="2880"/>
        </w:tabs>
        <w:ind w:left="2880" w:hanging="360"/>
      </w:pPr>
      <w:rPr>
        <w:rFonts w:ascii="Arial" w:hAnsi="Arial" w:hint="default"/>
      </w:rPr>
    </w:lvl>
    <w:lvl w:ilvl="4" w:tplc="7C846148" w:tentative="1">
      <w:start w:val="1"/>
      <w:numFmt w:val="bullet"/>
      <w:lvlText w:val="•"/>
      <w:lvlJc w:val="left"/>
      <w:pPr>
        <w:tabs>
          <w:tab w:val="num" w:pos="3600"/>
        </w:tabs>
        <w:ind w:left="3600" w:hanging="360"/>
      </w:pPr>
      <w:rPr>
        <w:rFonts w:ascii="Arial" w:hAnsi="Arial" w:hint="default"/>
      </w:rPr>
    </w:lvl>
    <w:lvl w:ilvl="5" w:tplc="609EF98E" w:tentative="1">
      <w:start w:val="1"/>
      <w:numFmt w:val="bullet"/>
      <w:lvlText w:val="•"/>
      <w:lvlJc w:val="left"/>
      <w:pPr>
        <w:tabs>
          <w:tab w:val="num" w:pos="4320"/>
        </w:tabs>
        <w:ind w:left="4320" w:hanging="360"/>
      </w:pPr>
      <w:rPr>
        <w:rFonts w:ascii="Arial" w:hAnsi="Arial" w:hint="default"/>
      </w:rPr>
    </w:lvl>
    <w:lvl w:ilvl="6" w:tplc="55CE23B4" w:tentative="1">
      <w:start w:val="1"/>
      <w:numFmt w:val="bullet"/>
      <w:lvlText w:val="•"/>
      <w:lvlJc w:val="left"/>
      <w:pPr>
        <w:tabs>
          <w:tab w:val="num" w:pos="5040"/>
        </w:tabs>
        <w:ind w:left="5040" w:hanging="360"/>
      </w:pPr>
      <w:rPr>
        <w:rFonts w:ascii="Arial" w:hAnsi="Arial" w:hint="default"/>
      </w:rPr>
    </w:lvl>
    <w:lvl w:ilvl="7" w:tplc="03BA3266" w:tentative="1">
      <w:start w:val="1"/>
      <w:numFmt w:val="bullet"/>
      <w:lvlText w:val="•"/>
      <w:lvlJc w:val="left"/>
      <w:pPr>
        <w:tabs>
          <w:tab w:val="num" w:pos="5760"/>
        </w:tabs>
        <w:ind w:left="5760" w:hanging="360"/>
      </w:pPr>
      <w:rPr>
        <w:rFonts w:ascii="Arial" w:hAnsi="Arial" w:hint="default"/>
      </w:rPr>
    </w:lvl>
    <w:lvl w:ilvl="8" w:tplc="CA7C9D0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415226AF"/>
    <w:multiLevelType w:val="multilevel"/>
    <w:tmpl w:val="7F3A7B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38D3B22"/>
    <w:multiLevelType w:val="multilevel"/>
    <w:tmpl w:val="9DECF0F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4B04D88"/>
    <w:multiLevelType w:val="hybridMultilevel"/>
    <w:tmpl w:val="25885436"/>
    <w:lvl w:ilvl="0" w:tplc="02F84904">
      <w:start w:val="1"/>
      <w:numFmt w:val="bullet"/>
      <w:lvlText w:val="•"/>
      <w:lvlJc w:val="left"/>
      <w:pPr>
        <w:tabs>
          <w:tab w:val="num" w:pos="720"/>
        </w:tabs>
        <w:ind w:left="720" w:hanging="360"/>
      </w:pPr>
      <w:rPr>
        <w:rFonts w:ascii="Arial" w:hAnsi="Arial" w:hint="default"/>
      </w:rPr>
    </w:lvl>
    <w:lvl w:ilvl="1" w:tplc="7BB07280" w:tentative="1">
      <w:start w:val="1"/>
      <w:numFmt w:val="bullet"/>
      <w:lvlText w:val="•"/>
      <w:lvlJc w:val="left"/>
      <w:pPr>
        <w:tabs>
          <w:tab w:val="num" w:pos="1440"/>
        </w:tabs>
        <w:ind w:left="1440" w:hanging="360"/>
      </w:pPr>
      <w:rPr>
        <w:rFonts w:ascii="Arial" w:hAnsi="Arial" w:hint="default"/>
      </w:rPr>
    </w:lvl>
    <w:lvl w:ilvl="2" w:tplc="F4EC844A" w:tentative="1">
      <w:start w:val="1"/>
      <w:numFmt w:val="bullet"/>
      <w:lvlText w:val="•"/>
      <w:lvlJc w:val="left"/>
      <w:pPr>
        <w:tabs>
          <w:tab w:val="num" w:pos="2160"/>
        </w:tabs>
        <w:ind w:left="2160" w:hanging="360"/>
      </w:pPr>
      <w:rPr>
        <w:rFonts w:ascii="Arial" w:hAnsi="Arial" w:hint="default"/>
      </w:rPr>
    </w:lvl>
    <w:lvl w:ilvl="3" w:tplc="B4E41E58" w:tentative="1">
      <w:start w:val="1"/>
      <w:numFmt w:val="bullet"/>
      <w:lvlText w:val="•"/>
      <w:lvlJc w:val="left"/>
      <w:pPr>
        <w:tabs>
          <w:tab w:val="num" w:pos="2880"/>
        </w:tabs>
        <w:ind w:left="2880" w:hanging="360"/>
      </w:pPr>
      <w:rPr>
        <w:rFonts w:ascii="Arial" w:hAnsi="Arial" w:hint="default"/>
      </w:rPr>
    </w:lvl>
    <w:lvl w:ilvl="4" w:tplc="97A0466E" w:tentative="1">
      <w:start w:val="1"/>
      <w:numFmt w:val="bullet"/>
      <w:lvlText w:val="•"/>
      <w:lvlJc w:val="left"/>
      <w:pPr>
        <w:tabs>
          <w:tab w:val="num" w:pos="3600"/>
        </w:tabs>
        <w:ind w:left="3600" w:hanging="360"/>
      </w:pPr>
      <w:rPr>
        <w:rFonts w:ascii="Arial" w:hAnsi="Arial" w:hint="default"/>
      </w:rPr>
    </w:lvl>
    <w:lvl w:ilvl="5" w:tplc="7A9C1772" w:tentative="1">
      <w:start w:val="1"/>
      <w:numFmt w:val="bullet"/>
      <w:lvlText w:val="•"/>
      <w:lvlJc w:val="left"/>
      <w:pPr>
        <w:tabs>
          <w:tab w:val="num" w:pos="4320"/>
        </w:tabs>
        <w:ind w:left="4320" w:hanging="360"/>
      </w:pPr>
      <w:rPr>
        <w:rFonts w:ascii="Arial" w:hAnsi="Arial" w:hint="default"/>
      </w:rPr>
    </w:lvl>
    <w:lvl w:ilvl="6" w:tplc="F5508A06" w:tentative="1">
      <w:start w:val="1"/>
      <w:numFmt w:val="bullet"/>
      <w:lvlText w:val="•"/>
      <w:lvlJc w:val="left"/>
      <w:pPr>
        <w:tabs>
          <w:tab w:val="num" w:pos="5040"/>
        </w:tabs>
        <w:ind w:left="5040" w:hanging="360"/>
      </w:pPr>
      <w:rPr>
        <w:rFonts w:ascii="Arial" w:hAnsi="Arial" w:hint="default"/>
      </w:rPr>
    </w:lvl>
    <w:lvl w:ilvl="7" w:tplc="7B16655E" w:tentative="1">
      <w:start w:val="1"/>
      <w:numFmt w:val="bullet"/>
      <w:lvlText w:val="•"/>
      <w:lvlJc w:val="left"/>
      <w:pPr>
        <w:tabs>
          <w:tab w:val="num" w:pos="5760"/>
        </w:tabs>
        <w:ind w:left="5760" w:hanging="360"/>
      </w:pPr>
      <w:rPr>
        <w:rFonts w:ascii="Arial" w:hAnsi="Arial" w:hint="default"/>
      </w:rPr>
    </w:lvl>
    <w:lvl w:ilvl="8" w:tplc="5E52D94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E1720B7"/>
    <w:multiLevelType w:val="hybridMultilevel"/>
    <w:tmpl w:val="A5A88768"/>
    <w:lvl w:ilvl="0" w:tplc="08ECCAD6">
      <w:start w:val="1"/>
      <w:numFmt w:val="bullet"/>
      <w:lvlText w:val="•"/>
      <w:lvlJc w:val="left"/>
      <w:pPr>
        <w:tabs>
          <w:tab w:val="num" w:pos="720"/>
        </w:tabs>
        <w:ind w:left="720" w:hanging="360"/>
      </w:pPr>
      <w:rPr>
        <w:rFonts w:ascii="Arial" w:hAnsi="Arial" w:hint="default"/>
      </w:rPr>
    </w:lvl>
    <w:lvl w:ilvl="1" w:tplc="2D14ACBE" w:tentative="1">
      <w:start w:val="1"/>
      <w:numFmt w:val="bullet"/>
      <w:lvlText w:val="•"/>
      <w:lvlJc w:val="left"/>
      <w:pPr>
        <w:tabs>
          <w:tab w:val="num" w:pos="1440"/>
        </w:tabs>
        <w:ind w:left="1440" w:hanging="360"/>
      </w:pPr>
      <w:rPr>
        <w:rFonts w:ascii="Arial" w:hAnsi="Arial" w:hint="default"/>
      </w:rPr>
    </w:lvl>
    <w:lvl w:ilvl="2" w:tplc="8DB62664" w:tentative="1">
      <w:start w:val="1"/>
      <w:numFmt w:val="bullet"/>
      <w:lvlText w:val="•"/>
      <w:lvlJc w:val="left"/>
      <w:pPr>
        <w:tabs>
          <w:tab w:val="num" w:pos="2160"/>
        </w:tabs>
        <w:ind w:left="2160" w:hanging="360"/>
      </w:pPr>
      <w:rPr>
        <w:rFonts w:ascii="Arial" w:hAnsi="Arial" w:hint="default"/>
      </w:rPr>
    </w:lvl>
    <w:lvl w:ilvl="3" w:tplc="555C01D4" w:tentative="1">
      <w:start w:val="1"/>
      <w:numFmt w:val="bullet"/>
      <w:lvlText w:val="•"/>
      <w:lvlJc w:val="left"/>
      <w:pPr>
        <w:tabs>
          <w:tab w:val="num" w:pos="2880"/>
        </w:tabs>
        <w:ind w:left="2880" w:hanging="360"/>
      </w:pPr>
      <w:rPr>
        <w:rFonts w:ascii="Arial" w:hAnsi="Arial" w:hint="default"/>
      </w:rPr>
    </w:lvl>
    <w:lvl w:ilvl="4" w:tplc="8D52F244" w:tentative="1">
      <w:start w:val="1"/>
      <w:numFmt w:val="bullet"/>
      <w:lvlText w:val="•"/>
      <w:lvlJc w:val="left"/>
      <w:pPr>
        <w:tabs>
          <w:tab w:val="num" w:pos="3600"/>
        </w:tabs>
        <w:ind w:left="3600" w:hanging="360"/>
      </w:pPr>
      <w:rPr>
        <w:rFonts w:ascii="Arial" w:hAnsi="Arial" w:hint="default"/>
      </w:rPr>
    </w:lvl>
    <w:lvl w:ilvl="5" w:tplc="AA7CD488" w:tentative="1">
      <w:start w:val="1"/>
      <w:numFmt w:val="bullet"/>
      <w:lvlText w:val="•"/>
      <w:lvlJc w:val="left"/>
      <w:pPr>
        <w:tabs>
          <w:tab w:val="num" w:pos="4320"/>
        </w:tabs>
        <w:ind w:left="4320" w:hanging="360"/>
      </w:pPr>
      <w:rPr>
        <w:rFonts w:ascii="Arial" w:hAnsi="Arial" w:hint="default"/>
      </w:rPr>
    </w:lvl>
    <w:lvl w:ilvl="6" w:tplc="26226EEE" w:tentative="1">
      <w:start w:val="1"/>
      <w:numFmt w:val="bullet"/>
      <w:lvlText w:val="•"/>
      <w:lvlJc w:val="left"/>
      <w:pPr>
        <w:tabs>
          <w:tab w:val="num" w:pos="5040"/>
        </w:tabs>
        <w:ind w:left="5040" w:hanging="360"/>
      </w:pPr>
      <w:rPr>
        <w:rFonts w:ascii="Arial" w:hAnsi="Arial" w:hint="default"/>
      </w:rPr>
    </w:lvl>
    <w:lvl w:ilvl="7" w:tplc="3BF22286" w:tentative="1">
      <w:start w:val="1"/>
      <w:numFmt w:val="bullet"/>
      <w:lvlText w:val="•"/>
      <w:lvlJc w:val="left"/>
      <w:pPr>
        <w:tabs>
          <w:tab w:val="num" w:pos="5760"/>
        </w:tabs>
        <w:ind w:left="5760" w:hanging="360"/>
      </w:pPr>
      <w:rPr>
        <w:rFonts w:ascii="Arial" w:hAnsi="Arial" w:hint="default"/>
      </w:rPr>
    </w:lvl>
    <w:lvl w:ilvl="8" w:tplc="C786F7F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1CA78B2"/>
    <w:multiLevelType w:val="hybridMultilevel"/>
    <w:tmpl w:val="2BC6C642"/>
    <w:lvl w:ilvl="0" w:tplc="64581968">
      <w:start w:val="1"/>
      <w:numFmt w:val="bullet"/>
      <w:lvlText w:val="•"/>
      <w:lvlJc w:val="left"/>
      <w:pPr>
        <w:tabs>
          <w:tab w:val="num" w:pos="720"/>
        </w:tabs>
        <w:ind w:left="720" w:hanging="360"/>
      </w:pPr>
      <w:rPr>
        <w:rFonts w:ascii="Arial" w:hAnsi="Arial" w:hint="default"/>
      </w:rPr>
    </w:lvl>
    <w:lvl w:ilvl="1" w:tplc="2136652C" w:tentative="1">
      <w:start w:val="1"/>
      <w:numFmt w:val="bullet"/>
      <w:lvlText w:val="•"/>
      <w:lvlJc w:val="left"/>
      <w:pPr>
        <w:tabs>
          <w:tab w:val="num" w:pos="1440"/>
        </w:tabs>
        <w:ind w:left="1440" w:hanging="360"/>
      </w:pPr>
      <w:rPr>
        <w:rFonts w:ascii="Arial" w:hAnsi="Arial" w:hint="default"/>
      </w:rPr>
    </w:lvl>
    <w:lvl w:ilvl="2" w:tplc="E29ACFC0" w:tentative="1">
      <w:start w:val="1"/>
      <w:numFmt w:val="bullet"/>
      <w:lvlText w:val="•"/>
      <w:lvlJc w:val="left"/>
      <w:pPr>
        <w:tabs>
          <w:tab w:val="num" w:pos="2160"/>
        </w:tabs>
        <w:ind w:left="2160" w:hanging="360"/>
      </w:pPr>
      <w:rPr>
        <w:rFonts w:ascii="Arial" w:hAnsi="Arial" w:hint="default"/>
      </w:rPr>
    </w:lvl>
    <w:lvl w:ilvl="3" w:tplc="95648BD0" w:tentative="1">
      <w:start w:val="1"/>
      <w:numFmt w:val="bullet"/>
      <w:lvlText w:val="•"/>
      <w:lvlJc w:val="left"/>
      <w:pPr>
        <w:tabs>
          <w:tab w:val="num" w:pos="2880"/>
        </w:tabs>
        <w:ind w:left="2880" w:hanging="360"/>
      </w:pPr>
      <w:rPr>
        <w:rFonts w:ascii="Arial" w:hAnsi="Arial" w:hint="default"/>
      </w:rPr>
    </w:lvl>
    <w:lvl w:ilvl="4" w:tplc="39582D14" w:tentative="1">
      <w:start w:val="1"/>
      <w:numFmt w:val="bullet"/>
      <w:lvlText w:val="•"/>
      <w:lvlJc w:val="left"/>
      <w:pPr>
        <w:tabs>
          <w:tab w:val="num" w:pos="3600"/>
        </w:tabs>
        <w:ind w:left="3600" w:hanging="360"/>
      </w:pPr>
      <w:rPr>
        <w:rFonts w:ascii="Arial" w:hAnsi="Arial" w:hint="default"/>
      </w:rPr>
    </w:lvl>
    <w:lvl w:ilvl="5" w:tplc="C2E8B868" w:tentative="1">
      <w:start w:val="1"/>
      <w:numFmt w:val="bullet"/>
      <w:lvlText w:val="•"/>
      <w:lvlJc w:val="left"/>
      <w:pPr>
        <w:tabs>
          <w:tab w:val="num" w:pos="4320"/>
        </w:tabs>
        <w:ind w:left="4320" w:hanging="360"/>
      </w:pPr>
      <w:rPr>
        <w:rFonts w:ascii="Arial" w:hAnsi="Arial" w:hint="default"/>
      </w:rPr>
    </w:lvl>
    <w:lvl w:ilvl="6" w:tplc="DE7E3E9C" w:tentative="1">
      <w:start w:val="1"/>
      <w:numFmt w:val="bullet"/>
      <w:lvlText w:val="•"/>
      <w:lvlJc w:val="left"/>
      <w:pPr>
        <w:tabs>
          <w:tab w:val="num" w:pos="5040"/>
        </w:tabs>
        <w:ind w:left="5040" w:hanging="360"/>
      </w:pPr>
      <w:rPr>
        <w:rFonts w:ascii="Arial" w:hAnsi="Arial" w:hint="default"/>
      </w:rPr>
    </w:lvl>
    <w:lvl w:ilvl="7" w:tplc="6D5276DE" w:tentative="1">
      <w:start w:val="1"/>
      <w:numFmt w:val="bullet"/>
      <w:lvlText w:val="•"/>
      <w:lvlJc w:val="left"/>
      <w:pPr>
        <w:tabs>
          <w:tab w:val="num" w:pos="5760"/>
        </w:tabs>
        <w:ind w:left="5760" w:hanging="360"/>
      </w:pPr>
      <w:rPr>
        <w:rFonts w:ascii="Arial" w:hAnsi="Arial" w:hint="default"/>
      </w:rPr>
    </w:lvl>
    <w:lvl w:ilvl="8" w:tplc="A478153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7FF0E5F"/>
    <w:multiLevelType w:val="hybridMultilevel"/>
    <w:tmpl w:val="FF002982"/>
    <w:lvl w:ilvl="0" w:tplc="EF321A92">
      <w:start w:val="1"/>
      <w:numFmt w:val="bullet"/>
      <w:lvlText w:val="•"/>
      <w:lvlJc w:val="left"/>
      <w:pPr>
        <w:tabs>
          <w:tab w:val="num" w:pos="720"/>
        </w:tabs>
        <w:ind w:left="720" w:hanging="360"/>
      </w:pPr>
      <w:rPr>
        <w:rFonts w:ascii="Arial" w:hAnsi="Arial" w:hint="default"/>
      </w:rPr>
    </w:lvl>
    <w:lvl w:ilvl="1" w:tplc="CA883CA4" w:tentative="1">
      <w:start w:val="1"/>
      <w:numFmt w:val="bullet"/>
      <w:lvlText w:val="•"/>
      <w:lvlJc w:val="left"/>
      <w:pPr>
        <w:tabs>
          <w:tab w:val="num" w:pos="1440"/>
        </w:tabs>
        <w:ind w:left="1440" w:hanging="360"/>
      </w:pPr>
      <w:rPr>
        <w:rFonts w:ascii="Arial" w:hAnsi="Arial" w:hint="default"/>
      </w:rPr>
    </w:lvl>
    <w:lvl w:ilvl="2" w:tplc="E410E2BC" w:tentative="1">
      <w:start w:val="1"/>
      <w:numFmt w:val="bullet"/>
      <w:lvlText w:val="•"/>
      <w:lvlJc w:val="left"/>
      <w:pPr>
        <w:tabs>
          <w:tab w:val="num" w:pos="2160"/>
        </w:tabs>
        <w:ind w:left="2160" w:hanging="360"/>
      </w:pPr>
      <w:rPr>
        <w:rFonts w:ascii="Arial" w:hAnsi="Arial" w:hint="default"/>
      </w:rPr>
    </w:lvl>
    <w:lvl w:ilvl="3" w:tplc="E56856D4" w:tentative="1">
      <w:start w:val="1"/>
      <w:numFmt w:val="bullet"/>
      <w:lvlText w:val="•"/>
      <w:lvlJc w:val="left"/>
      <w:pPr>
        <w:tabs>
          <w:tab w:val="num" w:pos="2880"/>
        </w:tabs>
        <w:ind w:left="2880" w:hanging="360"/>
      </w:pPr>
      <w:rPr>
        <w:rFonts w:ascii="Arial" w:hAnsi="Arial" w:hint="default"/>
      </w:rPr>
    </w:lvl>
    <w:lvl w:ilvl="4" w:tplc="5E740274" w:tentative="1">
      <w:start w:val="1"/>
      <w:numFmt w:val="bullet"/>
      <w:lvlText w:val="•"/>
      <w:lvlJc w:val="left"/>
      <w:pPr>
        <w:tabs>
          <w:tab w:val="num" w:pos="3600"/>
        </w:tabs>
        <w:ind w:left="3600" w:hanging="360"/>
      </w:pPr>
      <w:rPr>
        <w:rFonts w:ascii="Arial" w:hAnsi="Arial" w:hint="default"/>
      </w:rPr>
    </w:lvl>
    <w:lvl w:ilvl="5" w:tplc="7C30A3CC" w:tentative="1">
      <w:start w:val="1"/>
      <w:numFmt w:val="bullet"/>
      <w:lvlText w:val="•"/>
      <w:lvlJc w:val="left"/>
      <w:pPr>
        <w:tabs>
          <w:tab w:val="num" w:pos="4320"/>
        </w:tabs>
        <w:ind w:left="4320" w:hanging="360"/>
      </w:pPr>
      <w:rPr>
        <w:rFonts w:ascii="Arial" w:hAnsi="Arial" w:hint="default"/>
      </w:rPr>
    </w:lvl>
    <w:lvl w:ilvl="6" w:tplc="6B4002FA" w:tentative="1">
      <w:start w:val="1"/>
      <w:numFmt w:val="bullet"/>
      <w:lvlText w:val="•"/>
      <w:lvlJc w:val="left"/>
      <w:pPr>
        <w:tabs>
          <w:tab w:val="num" w:pos="5040"/>
        </w:tabs>
        <w:ind w:left="5040" w:hanging="360"/>
      </w:pPr>
      <w:rPr>
        <w:rFonts w:ascii="Arial" w:hAnsi="Arial" w:hint="default"/>
      </w:rPr>
    </w:lvl>
    <w:lvl w:ilvl="7" w:tplc="7A1861AE" w:tentative="1">
      <w:start w:val="1"/>
      <w:numFmt w:val="bullet"/>
      <w:lvlText w:val="•"/>
      <w:lvlJc w:val="left"/>
      <w:pPr>
        <w:tabs>
          <w:tab w:val="num" w:pos="5760"/>
        </w:tabs>
        <w:ind w:left="5760" w:hanging="360"/>
      </w:pPr>
      <w:rPr>
        <w:rFonts w:ascii="Arial" w:hAnsi="Arial" w:hint="default"/>
      </w:rPr>
    </w:lvl>
    <w:lvl w:ilvl="8" w:tplc="BAF4CC9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9084D80"/>
    <w:multiLevelType w:val="hybridMultilevel"/>
    <w:tmpl w:val="B44E9612"/>
    <w:lvl w:ilvl="0" w:tplc="CC1CCEA6">
      <w:start w:val="1"/>
      <w:numFmt w:val="bullet"/>
      <w:lvlText w:val="ü"/>
      <w:lvlJc w:val="left"/>
      <w:pPr>
        <w:tabs>
          <w:tab w:val="num" w:pos="720"/>
        </w:tabs>
        <w:ind w:left="720" w:hanging="360"/>
      </w:pPr>
      <w:rPr>
        <w:rFonts w:ascii="Wingdings" w:hAnsi="Wingdings" w:hint="default"/>
      </w:rPr>
    </w:lvl>
    <w:lvl w:ilvl="1" w:tplc="530422FC" w:tentative="1">
      <w:start w:val="1"/>
      <w:numFmt w:val="bullet"/>
      <w:lvlText w:val="ü"/>
      <w:lvlJc w:val="left"/>
      <w:pPr>
        <w:tabs>
          <w:tab w:val="num" w:pos="1440"/>
        </w:tabs>
        <w:ind w:left="1440" w:hanging="360"/>
      </w:pPr>
      <w:rPr>
        <w:rFonts w:ascii="Wingdings" w:hAnsi="Wingdings" w:hint="default"/>
      </w:rPr>
    </w:lvl>
    <w:lvl w:ilvl="2" w:tplc="8E666628" w:tentative="1">
      <w:start w:val="1"/>
      <w:numFmt w:val="bullet"/>
      <w:lvlText w:val="ü"/>
      <w:lvlJc w:val="left"/>
      <w:pPr>
        <w:tabs>
          <w:tab w:val="num" w:pos="2160"/>
        </w:tabs>
        <w:ind w:left="2160" w:hanging="360"/>
      </w:pPr>
      <w:rPr>
        <w:rFonts w:ascii="Wingdings" w:hAnsi="Wingdings" w:hint="default"/>
      </w:rPr>
    </w:lvl>
    <w:lvl w:ilvl="3" w:tplc="63B0D9BC" w:tentative="1">
      <w:start w:val="1"/>
      <w:numFmt w:val="bullet"/>
      <w:lvlText w:val="ü"/>
      <w:lvlJc w:val="left"/>
      <w:pPr>
        <w:tabs>
          <w:tab w:val="num" w:pos="2880"/>
        </w:tabs>
        <w:ind w:left="2880" w:hanging="360"/>
      </w:pPr>
      <w:rPr>
        <w:rFonts w:ascii="Wingdings" w:hAnsi="Wingdings" w:hint="default"/>
      </w:rPr>
    </w:lvl>
    <w:lvl w:ilvl="4" w:tplc="89F857C6" w:tentative="1">
      <w:start w:val="1"/>
      <w:numFmt w:val="bullet"/>
      <w:lvlText w:val="ü"/>
      <w:lvlJc w:val="left"/>
      <w:pPr>
        <w:tabs>
          <w:tab w:val="num" w:pos="3600"/>
        </w:tabs>
        <w:ind w:left="3600" w:hanging="360"/>
      </w:pPr>
      <w:rPr>
        <w:rFonts w:ascii="Wingdings" w:hAnsi="Wingdings" w:hint="default"/>
      </w:rPr>
    </w:lvl>
    <w:lvl w:ilvl="5" w:tplc="CE007B28" w:tentative="1">
      <w:start w:val="1"/>
      <w:numFmt w:val="bullet"/>
      <w:lvlText w:val="ü"/>
      <w:lvlJc w:val="left"/>
      <w:pPr>
        <w:tabs>
          <w:tab w:val="num" w:pos="4320"/>
        </w:tabs>
        <w:ind w:left="4320" w:hanging="360"/>
      </w:pPr>
      <w:rPr>
        <w:rFonts w:ascii="Wingdings" w:hAnsi="Wingdings" w:hint="default"/>
      </w:rPr>
    </w:lvl>
    <w:lvl w:ilvl="6" w:tplc="4560EE4C" w:tentative="1">
      <w:start w:val="1"/>
      <w:numFmt w:val="bullet"/>
      <w:lvlText w:val="ü"/>
      <w:lvlJc w:val="left"/>
      <w:pPr>
        <w:tabs>
          <w:tab w:val="num" w:pos="5040"/>
        </w:tabs>
        <w:ind w:left="5040" w:hanging="360"/>
      </w:pPr>
      <w:rPr>
        <w:rFonts w:ascii="Wingdings" w:hAnsi="Wingdings" w:hint="default"/>
      </w:rPr>
    </w:lvl>
    <w:lvl w:ilvl="7" w:tplc="71681906" w:tentative="1">
      <w:start w:val="1"/>
      <w:numFmt w:val="bullet"/>
      <w:lvlText w:val="ü"/>
      <w:lvlJc w:val="left"/>
      <w:pPr>
        <w:tabs>
          <w:tab w:val="num" w:pos="5760"/>
        </w:tabs>
        <w:ind w:left="5760" w:hanging="360"/>
      </w:pPr>
      <w:rPr>
        <w:rFonts w:ascii="Wingdings" w:hAnsi="Wingdings" w:hint="default"/>
      </w:rPr>
    </w:lvl>
    <w:lvl w:ilvl="8" w:tplc="559C9478" w:tentative="1">
      <w:start w:val="1"/>
      <w:numFmt w:val="bullet"/>
      <w:lvlText w:val="ü"/>
      <w:lvlJc w:val="left"/>
      <w:pPr>
        <w:tabs>
          <w:tab w:val="num" w:pos="6480"/>
        </w:tabs>
        <w:ind w:left="6480" w:hanging="360"/>
      </w:pPr>
      <w:rPr>
        <w:rFonts w:ascii="Wingdings" w:hAnsi="Wingdings" w:hint="default"/>
      </w:rPr>
    </w:lvl>
  </w:abstractNum>
  <w:abstractNum w:abstractNumId="17" w15:restartNumberingAfterBreak="0">
    <w:nsid w:val="5A703F15"/>
    <w:multiLevelType w:val="hybridMultilevel"/>
    <w:tmpl w:val="A8DA2B4A"/>
    <w:lvl w:ilvl="0" w:tplc="338A9CC4">
      <w:start w:val="1"/>
      <w:numFmt w:val="bullet"/>
      <w:lvlText w:val="•"/>
      <w:lvlJc w:val="left"/>
      <w:pPr>
        <w:tabs>
          <w:tab w:val="num" w:pos="720"/>
        </w:tabs>
        <w:ind w:left="720" w:hanging="360"/>
      </w:pPr>
      <w:rPr>
        <w:rFonts w:ascii="Times New Roman" w:hAnsi="Times New Roman" w:hint="default"/>
      </w:rPr>
    </w:lvl>
    <w:lvl w:ilvl="1" w:tplc="A970CA32">
      <w:numFmt w:val="bullet"/>
      <w:lvlText w:val="•"/>
      <w:lvlJc w:val="left"/>
      <w:pPr>
        <w:tabs>
          <w:tab w:val="num" w:pos="1440"/>
        </w:tabs>
        <w:ind w:left="1440" w:hanging="360"/>
      </w:pPr>
      <w:rPr>
        <w:rFonts w:ascii="Times New Roman" w:hAnsi="Times New Roman" w:hint="default"/>
      </w:rPr>
    </w:lvl>
    <w:lvl w:ilvl="2" w:tplc="8AAECCEC" w:tentative="1">
      <w:start w:val="1"/>
      <w:numFmt w:val="bullet"/>
      <w:lvlText w:val="•"/>
      <w:lvlJc w:val="left"/>
      <w:pPr>
        <w:tabs>
          <w:tab w:val="num" w:pos="2160"/>
        </w:tabs>
        <w:ind w:left="2160" w:hanging="360"/>
      </w:pPr>
      <w:rPr>
        <w:rFonts w:ascii="Times New Roman" w:hAnsi="Times New Roman" w:hint="default"/>
      </w:rPr>
    </w:lvl>
    <w:lvl w:ilvl="3" w:tplc="050E456A" w:tentative="1">
      <w:start w:val="1"/>
      <w:numFmt w:val="bullet"/>
      <w:lvlText w:val="•"/>
      <w:lvlJc w:val="left"/>
      <w:pPr>
        <w:tabs>
          <w:tab w:val="num" w:pos="2880"/>
        </w:tabs>
        <w:ind w:left="2880" w:hanging="360"/>
      </w:pPr>
      <w:rPr>
        <w:rFonts w:ascii="Times New Roman" w:hAnsi="Times New Roman" w:hint="default"/>
      </w:rPr>
    </w:lvl>
    <w:lvl w:ilvl="4" w:tplc="7F685D5C" w:tentative="1">
      <w:start w:val="1"/>
      <w:numFmt w:val="bullet"/>
      <w:lvlText w:val="•"/>
      <w:lvlJc w:val="left"/>
      <w:pPr>
        <w:tabs>
          <w:tab w:val="num" w:pos="3600"/>
        </w:tabs>
        <w:ind w:left="3600" w:hanging="360"/>
      </w:pPr>
      <w:rPr>
        <w:rFonts w:ascii="Times New Roman" w:hAnsi="Times New Roman" w:hint="default"/>
      </w:rPr>
    </w:lvl>
    <w:lvl w:ilvl="5" w:tplc="F58A6F5A" w:tentative="1">
      <w:start w:val="1"/>
      <w:numFmt w:val="bullet"/>
      <w:lvlText w:val="•"/>
      <w:lvlJc w:val="left"/>
      <w:pPr>
        <w:tabs>
          <w:tab w:val="num" w:pos="4320"/>
        </w:tabs>
        <w:ind w:left="4320" w:hanging="360"/>
      </w:pPr>
      <w:rPr>
        <w:rFonts w:ascii="Times New Roman" w:hAnsi="Times New Roman" w:hint="default"/>
      </w:rPr>
    </w:lvl>
    <w:lvl w:ilvl="6" w:tplc="2800CF2A" w:tentative="1">
      <w:start w:val="1"/>
      <w:numFmt w:val="bullet"/>
      <w:lvlText w:val="•"/>
      <w:lvlJc w:val="left"/>
      <w:pPr>
        <w:tabs>
          <w:tab w:val="num" w:pos="5040"/>
        </w:tabs>
        <w:ind w:left="5040" w:hanging="360"/>
      </w:pPr>
      <w:rPr>
        <w:rFonts w:ascii="Times New Roman" w:hAnsi="Times New Roman" w:hint="default"/>
      </w:rPr>
    </w:lvl>
    <w:lvl w:ilvl="7" w:tplc="2CEA78F8" w:tentative="1">
      <w:start w:val="1"/>
      <w:numFmt w:val="bullet"/>
      <w:lvlText w:val="•"/>
      <w:lvlJc w:val="left"/>
      <w:pPr>
        <w:tabs>
          <w:tab w:val="num" w:pos="5760"/>
        </w:tabs>
        <w:ind w:left="5760" w:hanging="360"/>
      </w:pPr>
      <w:rPr>
        <w:rFonts w:ascii="Times New Roman" w:hAnsi="Times New Roman" w:hint="default"/>
      </w:rPr>
    </w:lvl>
    <w:lvl w:ilvl="8" w:tplc="4A16A7E6"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C3229B2"/>
    <w:multiLevelType w:val="multilevel"/>
    <w:tmpl w:val="7DCEB58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E1E5F87"/>
    <w:multiLevelType w:val="hybridMultilevel"/>
    <w:tmpl w:val="1D00DC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27C040A"/>
    <w:multiLevelType w:val="hybridMultilevel"/>
    <w:tmpl w:val="49C0D176"/>
    <w:lvl w:ilvl="0" w:tplc="52168866">
      <w:start w:val="1"/>
      <w:numFmt w:val="bullet"/>
      <w:lvlText w:val="•"/>
      <w:lvlJc w:val="left"/>
      <w:pPr>
        <w:tabs>
          <w:tab w:val="num" w:pos="720"/>
        </w:tabs>
        <w:ind w:left="720" w:hanging="360"/>
      </w:pPr>
      <w:rPr>
        <w:rFonts w:ascii="Times New Roman" w:hAnsi="Times New Roman" w:hint="default"/>
      </w:rPr>
    </w:lvl>
    <w:lvl w:ilvl="1" w:tplc="19B8E8E0" w:tentative="1">
      <w:start w:val="1"/>
      <w:numFmt w:val="bullet"/>
      <w:lvlText w:val="•"/>
      <w:lvlJc w:val="left"/>
      <w:pPr>
        <w:tabs>
          <w:tab w:val="num" w:pos="1440"/>
        </w:tabs>
        <w:ind w:left="1440" w:hanging="360"/>
      </w:pPr>
      <w:rPr>
        <w:rFonts w:ascii="Times New Roman" w:hAnsi="Times New Roman" w:hint="default"/>
      </w:rPr>
    </w:lvl>
    <w:lvl w:ilvl="2" w:tplc="80A6D1D2" w:tentative="1">
      <w:start w:val="1"/>
      <w:numFmt w:val="bullet"/>
      <w:lvlText w:val="•"/>
      <w:lvlJc w:val="left"/>
      <w:pPr>
        <w:tabs>
          <w:tab w:val="num" w:pos="2160"/>
        </w:tabs>
        <w:ind w:left="2160" w:hanging="360"/>
      </w:pPr>
      <w:rPr>
        <w:rFonts w:ascii="Times New Roman" w:hAnsi="Times New Roman" w:hint="default"/>
      </w:rPr>
    </w:lvl>
    <w:lvl w:ilvl="3" w:tplc="E8BE77E0" w:tentative="1">
      <w:start w:val="1"/>
      <w:numFmt w:val="bullet"/>
      <w:lvlText w:val="•"/>
      <w:lvlJc w:val="left"/>
      <w:pPr>
        <w:tabs>
          <w:tab w:val="num" w:pos="2880"/>
        </w:tabs>
        <w:ind w:left="2880" w:hanging="360"/>
      </w:pPr>
      <w:rPr>
        <w:rFonts w:ascii="Times New Roman" w:hAnsi="Times New Roman" w:hint="default"/>
      </w:rPr>
    </w:lvl>
    <w:lvl w:ilvl="4" w:tplc="6348334C" w:tentative="1">
      <w:start w:val="1"/>
      <w:numFmt w:val="bullet"/>
      <w:lvlText w:val="•"/>
      <w:lvlJc w:val="left"/>
      <w:pPr>
        <w:tabs>
          <w:tab w:val="num" w:pos="3600"/>
        </w:tabs>
        <w:ind w:left="3600" w:hanging="360"/>
      </w:pPr>
      <w:rPr>
        <w:rFonts w:ascii="Times New Roman" w:hAnsi="Times New Roman" w:hint="default"/>
      </w:rPr>
    </w:lvl>
    <w:lvl w:ilvl="5" w:tplc="56BCECFE" w:tentative="1">
      <w:start w:val="1"/>
      <w:numFmt w:val="bullet"/>
      <w:lvlText w:val="•"/>
      <w:lvlJc w:val="left"/>
      <w:pPr>
        <w:tabs>
          <w:tab w:val="num" w:pos="4320"/>
        </w:tabs>
        <w:ind w:left="4320" w:hanging="360"/>
      </w:pPr>
      <w:rPr>
        <w:rFonts w:ascii="Times New Roman" w:hAnsi="Times New Roman" w:hint="default"/>
      </w:rPr>
    </w:lvl>
    <w:lvl w:ilvl="6" w:tplc="7F960E22" w:tentative="1">
      <w:start w:val="1"/>
      <w:numFmt w:val="bullet"/>
      <w:lvlText w:val="•"/>
      <w:lvlJc w:val="left"/>
      <w:pPr>
        <w:tabs>
          <w:tab w:val="num" w:pos="5040"/>
        </w:tabs>
        <w:ind w:left="5040" w:hanging="360"/>
      </w:pPr>
      <w:rPr>
        <w:rFonts w:ascii="Times New Roman" w:hAnsi="Times New Roman" w:hint="default"/>
      </w:rPr>
    </w:lvl>
    <w:lvl w:ilvl="7" w:tplc="8C4A7C20" w:tentative="1">
      <w:start w:val="1"/>
      <w:numFmt w:val="bullet"/>
      <w:lvlText w:val="•"/>
      <w:lvlJc w:val="left"/>
      <w:pPr>
        <w:tabs>
          <w:tab w:val="num" w:pos="5760"/>
        </w:tabs>
        <w:ind w:left="5760" w:hanging="360"/>
      </w:pPr>
      <w:rPr>
        <w:rFonts w:ascii="Times New Roman" w:hAnsi="Times New Roman" w:hint="default"/>
      </w:rPr>
    </w:lvl>
    <w:lvl w:ilvl="8" w:tplc="489884F0"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6B0E565B"/>
    <w:multiLevelType w:val="hybridMultilevel"/>
    <w:tmpl w:val="6346D41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76142C6C"/>
    <w:multiLevelType w:val="hybridMultilevel"/>
    <w:tmpl w:val="D36E99AC"/>
    <w:lvl w:ilvl="0" w:tplc="FB966F34">
      <w:start w:val="1"/>
      <w:numFmt w:val="bullet"/>
      <w:lvlText w:val="•"/>
      <w:lvlJc w:val="left"/>
      <w:pPr>
        <w:tabs>
          <w:tab w:val="num" w:pos="720"/>
        </w:tabs>
        <w:ind w:left="720" w:hanging="360"/>
      </w:pPr>
      <w:rPr>
        <w:rFonts w:ascii="Arial" w:hAnsi="Arial" w:hint="default"/>
      </w:rPr>
    </w:lvl>
    <w:lvl w:ilvl="1" w:tplc="937EE3A2" w:tentative="1">
      <w:start w:val="1"/>
      <w:numFmt w:val="bullet"/>
      <w:lvlText w:val="•"/>
      <w:lvlJc w:val="left"/>
      <w:pPr>
        <w:tabs>
          <w:tab w:val="num" w:pos="1440"/>
        </w:tabs>
        <w:ind w:left="1440" w:hanging="360"/>
      </w:pPr>
      <w:rPr>
        <w:rFonts w:ascii="Arial" w:hAnsi="Arial" w:hint="default"/>
      </w:rPr>
    </w:lvl>
    <w:lvl w:ilvl="2" w:tplc="3D50A332" w:tentative="1">
      <w:start w:val="1"/>
      <w:numFmt w:val="bullet"/>
      <w:lvlText w:val="•"/>
      <w:lvlJc w:val="left"/>
      <w:pPr>
        <w:tabs>
          <w:tab w:val="num" w:pos="2160"/>
        </w:tabs>
        <w:ind w:left="2160" w:hanging="360"/>
      </w:pPr>
      <w:rPr>
        <w:rFonts w:ascii="Arial" w:hAnsi="Arial" w:hint="default"/>
      </w:rPr>
    </w:lvl>
    <w:lvl w:ilvl="3" w:tplc="44F6F528" w:tentative="1">
      <w:start w:val="1"/>
      <w:numFmt w:val="bullet"/>
      <w:lvlText w:val="•"/>
      <w:lvlJc w:val="left"/>
      <w:pPr>
        <w:tabs>
          <w:tab w:val="num" w:pos="2880"/>
        </w:tabs>
        <w:ind w:left="2880" w:hanging="360"/>
      </w:pPr>
      <w:rPr>
        <w:rFonts w:ascii="Arial" w:hAnsi="Arial" w:hint="default"/>
      </w:rPr>
    </w:lvl>
    <w:lvl w:ilvl="4" w:tplc="C0505C74" w:tentative="1">
      <w:start w:val="1"/>
      <w:numFmt w:val="bullet"/>
      <w:lvlText w:val="•"/>
      <w:lvlJc w:val="left"/>
      <w:pPr>
        <w:tabs>
          <w:tab w:val="num" w:pos="3600"/>
        </w:tabs>
        <w:ind w:left="3600" w:hanging="360"/>
      </w:pPr>
      <w:rPr>
        <w:rFonts w:ascii="Arial" w:hAnsi="Arial" w:hint="default"/>
      </w:rPr>
    </w:lvl>
    <w:lvl w:ilvl="5" w:tplc="62548D8A" w:tentative="1">
      <w:start w:val="1"/>
      <w:numFmt w:val="bullet"/>
      <w:lvlText w:val="•"/>
      <w:lvlJc w:val="left"/>
      <w:pPr>
        <w:tabs>
          <w:tab w:val="num" w:pos="4320"/>
        </w:tabs>
        <w:ind w:left="4320" w:hanging="360"/>
      </w:pPr>
      <w:rPr>
        <w:rFonts w:ascii="Arial" w:hAnsi="Arial" w:hint="default"/>
      </w:rPr>
    </w:lvl>
    <w:lvl w:ilvl="6" w:tplc="8C84362C" w:tentative="1">
      <w:start w:val="1"/>
      <w:numFmt w:val="bullet"/>
      <w:lvlText w:val="•"/>
      <w:lvlJc w:val="left"/>
      <w:pPr>
        <w:tabs>
          <w:tab w:val="num" w:pos="5040"/>
        </w:tabs>
        <w:ind w:left="5040" w:hanging="360"/>
      </w:pPr>
      <w:rPr>
        <w:rFonts w:ascii="Arial" w:hAnsi="Arial" w:hint="default"/>
      </w:rPr>
    </w:lvl>
    <w:lvl w:ilvl="7" w:tplc="BF92DBDE" w:tentative="1">
      <w:start w:val="1"/>
      <w:numFmt w:val="bullet"/>
      <w:lvlText w:val="•"/>
      <w:lvlJc w:val="left"/>
      <w:pPr>
        <w:tabs>
          <w:tab w:val="num" w:pos="5760"/>
        </w:tabs>
        <w:ind w:left="5760" w:hanging="360"/>
      </w:pPr>
      <w:rPr>
        <w:rFonts w:ascii="Arial" w:hAnsi="Arial" w:hint="default"/>
      </w:rPr>
    </w:lvl>
    <w:lvl w:ilvl="8" w:tplc="941807D6"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7660014B"/>
    <w:multiLevelType w:val="hybridMultilevel"/>
    <w:tmpl w:val="A6D4BD14"/>
    <w:lvl w:ilvl="0" w:tplc="1E12DA3A">
      <w:start w:val="1"/>
      <w:numFmt w:val="bullet"/>
      <w:lvlText w:val="•"/>
      <w:lvlJc w:val="left"/>
      <w:pPr>
        <w:tabs>
          <w:tab w:val="num" w:pos="720"/>
        </w:tabs>
        <w:ind w:left="720" w:hanging="360"/>
      </w:pPr>
      <w:rPr>
        <w:rFonts w:ascii="Arial" w:hAnsi="Arial" w:hint="default"/>
      </w:rPr>
    </w:lvl>
    <w:lvl w:ilvl="1" w:tplc="8946E6FE" w:tentative="1">
      <w:start w:val="1"/>
      <w:numFmt w:val="bullet"/>
      <w:lvlText w:val="•"/>
      <w:lvlJc w:val="left"/>
      <w:pPr>
        <w:tabs>
          <w:tab w:val="num" w:pos="1440"/>
        </w:tabs>
        <w:ind w:left="1440" w:hanging="360"/>
      </w:pPr>
      <w:rPr>
        <w:rFonts w:ascii="Arial" w:hAnsi="Arial" w:hint="default"/>
      </w:rPr>
    </w:lvl>
    <w:lvl w:ilvl="2" w:tplc="4350D85E" w:tentative="1">
      <w:start w:val="1"/>
      <w:numFmt w:val="bullet"/>
      <w:lvlText w:val="•"/>
      <w:lvlJc w:val="left"/>
      <w:pPr>
        <w:tabs>
          <w:tab w:val="num" w:pos="2160"/>
        </w:tabs>
        <w:ind w:left="2160" w:hanging="360"/>
      </w:pPr>
      <w:rPr>
        <w:rFonts w:ascii="Arial" w:hAnsi="Arial" w:hint="default"/>
      </w:rPr>
    </w:lvl>
    <w:lvl w:ilvl="3" w:tplc="18421F8E" w:tentative="1">
      <w:start w:val="1"/>
      <w:numFmt w:val="bullet"/>
      <w:lvlText w:val="•"/>
      <w:lvlJc w:val="left"/>
      <w:pPr>
        <w:tabs>
          <w:tab w:val="num" w:pos="2880"/>
        </w:tabs>
        <w:ind w:left="2880" w:hanging="360"/>
      </w:pPr>
      <w:rPr>
        <w:rFonts w:ascii="Arial" w:hAnsi="Arial" w:hint="default"/>
      </w:rPr>
    </w:lvl>
    <w:lvl w:ilvl="4" w:tplc="DCDC8FAA" w:tentative="1">
      <w:start w:val="1"/>
      <w:numFmt w:val="bullet"/>
      <w:lvlText w:val="•"/>
      <w:lvlJc w:val="left"/>
      <w:pPr>
        <w:tabs>
          <w:tab w:val="num" w:pos="3600"/>
        </w:tabs>
        <w:ind w:left="3600" w:hanging="360"/>
      </w:pPr>
      <w:rPr>
        <w:rFonts w:ascii="Arial" w:hAnsi="Arial" w:hint="default"/>
      </w:rPr>
    </w:lvl>
    <w:lvl w:ilvl="5" w:tplc="E814CB80" w:tentative="1">
      <w:start w:val="1"/>
      <w:numFmt w:val="bullet"/>
      <w:lvlText w:val="•"/>
      <w:lvlJc w:val="left"/>
      <w:pPr>
        <w:tabs>
          <w:tab w:val="num" w:pos="4320"/>
        </w:tabs>
        <w:ind w:left="4320" w:hanging="360"/>
      </w:pPr>
      <w:rPr>
        <w:rFonts w:ascii="Arial" w:hAnsi="Arial" w:hint="default"/>
      </w:rPr>
    </w:lvl>
    <w:lvl w:ilvl="6" w:tplc="73202A22" w:tentative="1">
      <w:start w:val="1"/>
      <w:numFmt w:val="bullet"/>
      <w:lvlText w:val="•"/>
      <w:lvlJc w:val="left"/>
      <w:pPr>
        <w:tabs>
          <w:tab w:val="num" w:pos="5040"/>
        </w:tabs>
        <w:ind w:left="5040" w:hanging="360"/>
      </w:pPr>
      <w:rPr>
        <w:rFonts w:ascii="Arial" w:hAnsi="Arial" w:hint="default"/>
      </w:rPr>
    </w:lvl>
    <w:lvl w:ilvl="7" w:tplc="CB286374" w:tentative="1">
      <w:start w:val="1"/>
      <w:numFmt w:val="bullet"/>
      <w:lvlText w:val="•"/>
      <w:lvlJc w:val="left"/>
      <w:pPr>
        <w:tabs>
          <w:tab w:val="num" w:pos="5760"/>
        </w:tabs>
        <w:ind w:left="5760" w:hanging="360"/>
      </w:pPr>
      <w:rPr>
        <w:rFonts w:ascii="Arial" w:hAnsi="Arial" w:hint="default"/>
      </w:rPr>
    </w:lvl>
    <w:lvl w:ilvl="8" w:tplc="D98A244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90464FE"/>
    <w:multiLevelType w:val="hybridMultilevel"/>
    <w:tmpl w:val="6346D41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1474101259">
    <w:abstractNumId w:val="4"/>
  </w:num>
  <w:num w:numId="2" w16cid:durableId="1777600708">
    <w:abstractNumId w:val="24"/>
  </w:num>
  <w:num w:numId="3" w16cid:durableId="557475454">
    <w:abstractNumId w:val="21"/>
  </w:num>
  <w:num w:numId="4" w16cid:durableId="313920371">
    <w:abstractNumId w:val="10"/>
  </w:num>
  <w:num w:numId="5" w16cid:durableId="800461368">
    <w:abstractNumId w:val="18"/>
  </w:num>
  <w:num w:numId="6" w16cid:durableId="1513030026">
    <w:abstractNumId w:val="7"/>
  </w:num>
  <w:num w:numId="7" w16cid:durableId="1397245286">
    <w:abstractNumId w:val="11"/>
  </w:num>
  <w:num w:numId="8" w16cid:durableId="1516380152">
    <w:abstractNumId w:val="8"/>
  </w:num>
  <w:num w:numId="9" w16cid:durableId="1395934402">
    <w:abstractNumId w:val="5"/>
  </w:num>
  <w:num w:numId="10" w16cid:durableId="974873596">
    <w:abstractNumId w:val="2"/>
  </w:num>
  <w:num w:numId="11" w16cid:durableId="619265128">
    <w:abstractNumId w:val="1"/>
  </w:num>
  <w:num w:numId="12" w16cid:durableId="1898973366">
    <w:abstractNumId w:val="9"/>
  </w:num>
  <w:num w:numId="13" w16cid:durableId="106243966">
    <w:abstractNumId w:val="14"/>
  </w:num>
  <w:num w:numId="14" w16cid:durableId="1983273143">
    <w:abstractNumId w:val="12"/>
  </w:num>
  <w:num w:numId="15" w16cid:durableId="1499610234">
    <w:abstractNumId w:val="15"/>
  </w:num>
  <w:num w:numId="16" w16cid:durableId="1289168077">
    <w:abstractNumId w:val="23"/>
  </w:num>
  <w:num w:numId="17" w16cid:durableId="1679768866">
    <w:abstractNumId w:val="17"/>
  </w:num>
  <w:num w:numId="18" w16cid:durableId="207574536">
    <w:abstractNumId w:val="3"/>
  </w:num>
  <w:num w:numId="19" w16cid:durableId="737554788">
    <w:abstractNumId w:val="20"/>
  </w:num>
  <w:num w:numId="20" w16cid:durableId="373117515">
    <w:abstractNumId w:val="16"/>
  </w:num>
  <w:num w:numId="21" w16cid:durableId="99229246">
    <w:abstractNumId w:val="19"/>
  </w:num>
  <w:num w:numId="22" w16cid:durableId="266889763">
    <w:abstractNumId w:val="0"/>
  </w:num>
  <w:num w:numId="23" w16cid:durableId="1884754377">
    <w:abstractNumId w:val="22"/>
  </w:num>
  <w:num w:numId="24" w16cid:durableId="2122844991">
    <w:abstractNumId w:val="6"/>
  </w:num>
  <w:num w:numId="25" w16cid:durableId="175003468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6"/>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6F92"/>
    <w:rsid w:val="00003114"/>
    <w:rsid w:val="000035F2"/>
    <w:rsid w:val="00004DB3"/>
    <w:rsid w:val="00006A63"/>
    <w:rsid w:val="00011DDB"/>
    <w:rsid w:val="000122DB"/>
    <w:rsid w:val="00012BD1"/>
    <w:rsid w:val="00013084"/>
    <w:rsid w:val="00021FF4"/>
    <w:rsid w:val="0002277A"/>
    <w:rsid w:val="00022C7B"/>
    <w:rsid w:val="00022F4A"/>
    <w:rsid w:val="00025B59"/>
    <w:rsid w:val="00030B46"/>
    <w:rsid w:val="00030BD3"/>
    <w:rsid w:val="0004468D"/>
    <w:rsid w:val="000448AE"/>
    <w:rsid w:val="00045940"/>
    <w:rsid w:val="0005017B"/>
    <w:rsid w:val="00053F29"/>
    <w:rsid w:val="00057F77"/>
    <w:rsid w:val="00060D50"/>
    <w:rsid w:val="000639B0"/>
    <w:rsid w:val="000711CB"/>
    <w:rsid w:val="000754FB"/>
    <w:rsid w:val="000763A1"/>
    <w:rsid w:val="0007745C"/>
    <w:rsid w:val="00080D55"/>
    <w:rsid w:val="00083C5E"/>
    <w:rsid w:val="00085978"/>
    <w:rsid w:val="00086E62"/>
    <w:rsid w:val="00090EF5"/>
    <w:rsid w:val="000A17C0"/>
    <w:rsid w:val="000A2E52"/>
    <w:rsid w:val="000A5782"/>
    <w:rsid w:val="000A7891"/>
    <w:rsid w:val="000B28A0"/>
    <w:rsid w:val="000B2E6A"/>
    <w:rsid w:val="000B3084"/>
    <w:rsid w:val="000B4B88"/>
    <w:rsid w:val="000B4E86"/>
    <w:rsid w:val="000B68C7"/>
    <w:rsid w:val="000B6BAB"/>
    <w:rsid w:val="000C042F"/>
    <w:rsid w:val="000C4D37"/>
    <w:rsid w:val="000C5DBE"/>
    <w:rsid w:val="000C7C39"/>
    <w:rsid w:val="000D18E4"/>
    <w:rsid w:val="000E3F2A"/>
    <w:rsid w:val="000F3110"/>
    <w:rsid w:val="000F5182"/>
    <w:rsid w:val="000F7D0D"/>
    <w:rsid w:val="0010022D"/>
    <w:rsid w:val="00111217"/>
    <w:rsid w:val="001121F8"/>
    <w:rsid w:val="00115772"/>
    <w:rsid w:val="0011632A"/>
    <w:rsid w:val="00117225"/>
    <w:rsid w:val="00121907"/>
    <w:rsid w:val="00122EBB"/>
    <w:rsid w:val="00122F67"/>
    <w:rsid w:val="0012436A"/>
    <w:rsid w:val="00124ECA"/>
    <w:rsid w:val="0012594C"/>
    <w:rsid w:val="0013103B"/>
    <w:rsid w:val="00131552"/>
    <w:rsid w:val="001348E9"/>
    <w:rsid w:val="00135328"/>
    <w:rsid w:val="001379C9"/>
    <w:rsid w:val="00137AB5"/>
    <w:rsid w:val="00140947"/>
    <w:rsid w:val="001463FA"/>
    <w:rsid w:val="001477F0"/>
    <w:rsid w:val="001518E7"/>
    <w:rsid w:val="0015446B"/>
    <w:rsid w:val="00155B24"/>
    <w:rsid w:val="0015689E"/>
    <w:rsid w:val="0016324B"/>
    <w:rsid w:val="00164118"/>
    <w:rsid w:val="001647A0"/>
    <w:rsid w:val="00165516"/>
    <w:rsid w:val="00170B20"/>
    <w:rsid w:val="00175A27"/>
    <w:rsid w:val="00176CAF"/>
    <w:rsid w:val="00180E0E"/>
    <w:rsid w:val="00185694"/>
    <w:rsid w:val="00187512"/>
    <w:rsid w:val="00190A21"/>
    <w:rsid w:val="00190DCE"/>
    <w:rsid w:val="001933B4"/>
    <w:rsid w:val="00194C00"/>
    <w:rsid w:val="00197705"/>
    <w:rsid w:val="00197F69"/>
    <w:rsid w:val="001A3202"/>
    <w:rsid w:val="001A35A5"/>
    <w:rsid w:val="001A4277"/>
    <w:rsid w:val="001A530B"/>
    <w:rsid w:val="001A5322"/>
    <w:rsid w:val="001A53DF"/>
    <w:rsid w:val="001A7721"/>
    <w:rsid w:val="001B3CDB"/>
    <w:rsid w:val="001B5C09"/>
    <w:rsid w:val="001C0635"/>
    <w:rsid w:val="001C11B2"/>
    <w:rsid w:val="001C2ACF"/>
    <w:rsid w:val="001C62CF"/>
    <w:rsid w:val="001D4061"/>
    <w:rsid w:val="001D750A"/>
    <w:rsid w:val="001E2862"/>
    <w:rsid w:val="001E42E7"/>
    <w:rsid w:val="001E6514"/>
    <w:rsid w:val="001E7E2D"/>
    <w:rsid w:val="001F0B0F"/>
    <w:rsid w:val="001F3033"/>
    <w:rsid w:val="001F49C8"/>
    <w:rsid w:val="001F6570"/>
    <w:rsid w:val="001F7DA3"/>
    <w:rsid w:val="00203BBA"/>
    <w:rsid w:val="00206964"/>
    <w:rsid w:val="002166DC"/>
    <w:rsid w:val="00220B35"/>
    <w:rsid w:val="002212F5"/>
    <w:rsid w:val="002222BD"/>
    <w:rsid w:val="00222FA8"/>
    <w:rsid w:val="00224C37"/>
    <w:rsid w:val="002262EB"/>
    <w:rsid w:val="0023197D"/>
    <w:rsid w:val="0023313F"/>
    <w:rsid w:val="002338EA"/>
    <w:rsid w:val="00240A46"/>
    <w:rsid w:val="0024226F"/>
    <w:rsid w:val="00244674"/>
    <w:rsid w:val="002464DB"/>
    <w:rsid w:val="0024728D"/>
    <w:rsid w:val="0025126B"/>
    <w:rsid w:val="00256866"/>
    <w:rsid w:val="002615D7"/>
    <w:rsid w:val="0026382E"/>
    <w:rsid w:val="00265DEB"/>
    <w:rsid w:val="002726FF"/>
    <w:rsid w:val="002737C6"/>
    <w:rsid w:val="00281432"/>
    <w:rsid w:val="00284E26"/>
    <w:rsid w:val="00285F0D"/>
    <w:rsid w:val="00291C4B"/>
    <w:rsid w:val="002958CB"/>
    <w:rsid w:val="00297018"/>
    <w:rsid w:val="0029703C"/>
    <w:rsid w:val="002A080F"/>
    <w:rsid w:val="002A1B03"/>
    <w:rsid w:val="002A24CB"/>
    <w:rsid w:val="002A3AB6"/>
    <w:rsid w:val="002A46E8"/>
    <w:rsid w:val="002A5039"/>
    <w:rsid w:val="002A6BAD"/>
    <w:rsid w:val="002A7AB2"/>
    <w:rsid w:val="002B05DC"/>
    <w:rsid w:val="002B0DE7"/>
    <w:rsid w:val="002B0E47"/>
    <w:rsid w:val="002B1F22"/>
    <w:rsid w:val="002B2666"/>
    <w:rsid w:val="002B3870"/>
    <w:rsid w:val="002B5235"/>
    <w:rsid w:val="002B7393"/>
    <w:rsid w:val="002C6B1C"/>
    <w:rsid w:val="002D3EC6"/>
    <w:rsid w:val="002D662D"/>
    <w:rsid w:val="002D7CAA"/>
    <w:rsid w:val="002E1638"/>
    <w:rsid w:val="002E3AAB"/>
    <w:rsid w:val="002E7283"/>
    <w:rsid w:val="002F34BD"/>
    <w:rsid w:val="002F59FF"/>
    <w:rsid w:val="002F63A2"/>
    <w:rsid w:val="00301926"/>
    <w:rsid w:val="00303253"/>
    <w:rsid w:val="00303E89"/>
    <w:rsid w:val="00310552"/>
    <w:rsid w:val="003146D5"/>
    <w:rsid w:val="0031718F"/>
    <w:rsid w:val="00321C5D"/>
    <w:rsid w:val="00322925"/>
    <w:rsid w:val="00326F92"/>
    <w:rsid w:val="00331CB5"/>
    <w:rsid w:val="00351211"/>
    <w:rsid w:val="003516CF"/>
    <w:rsid w:val="0035270B"/>
    <w:rsid w:val="003552B6"/>
    <w:rsid w:val="00356A2F"/>
    <w:rsid w:val="003638F2"/>
    <w:rsid w:val="00366BDF"/>
    <w:rsid w:val="00367AE2"/>
    <w:rsid w:val="00371235"/>
    <w:rsid w:val="00371FD4"/>
    <w:rsid w:val="0037288B"/>
    <w:rsid w:val="003734BA"/>
    <w:rsid w:val="003743B7"/>
    <w:rsid w:val="00374B94"/>
    <w:rsid w:val="00375DB3"/>
    <w:rsid w:val="00376B25"/>
    <w:rsid w:val="0037747D"/>
    <w:rsid w:val="00387C66"/>
    <w:rsid w:val="003927CE"/>
    <w:rsid w:val="0039779B"/>
    <w:rsid w:val="00397E0A"/>
    <w:rsid w:val="003A265F"/>
    <w:rsid w:val="003A35AA"/>
    <w:rsid w:val="003A4D15"/>
    <w:rsid w:val="003A7469"/>
    <w:rsid w:val="003B1FB3"/>
    <w:rsid w:val="003B5FD2"/>
    <w:rsid w:val="003C286A"/>
    <w:rsid w:val="003C7E83"/>
    <w:rsid w:val="003D1857"/>
    <w:rsid w:val="003D3846"/>
    <w:rsid w:val="003D5888"/>
    <w:rsid w:val="003D60A3"/>
    <w:rsid w:val="003E0FBB"/>
    <w:rsid w:val="003E2809"/>
    <w:rsid w:val="003E381D"/>
    <w:rsid w:val="003E6E81"/>
    <w:rsid w:val="003E70E4"/>
    <w:rsid w:val="003F1DB2"/>
    <w:rsid w:val="003F1E0C"/>
    <w:rsid w:val="003F26A2"/>
    <w:rsid w:val="003F3795"/>
    <w:rsid w:val="003F3E84"/>
    <w:rsid w:val="003F4D77"/>
    <w:rsid w:val="003F574B"/>
    <w:rsid w:val="003F5E18"/>
    <w:rsid w:val="003F6084"/>
    <w:rsid w:val="004001AC"/>
    <w:rsid w:val="0040637F"/>
    <w:rsid w:val="00410D03"/>
    <w:rsid w:val="004121FB"/>
    <w:rsid w:val="00414602"/>
    <w:rsid w:val="00416CB8"/>
    <w:rsid w:val="00416DDF"/>
    <w:rsid w:val="00420DD7"/>
    <w:rsid w:val="00423A76"/>
    <w:rsid w:val="00423EA3"/>
    <w:rsid w:val="00427FB3"/>
    <w:rsid w:val="00430933"/>
    <w:rsid w:val="00431EF6"/>
    <w:rsid w:val="00434B48"/>
    <w:rsid w:val="00435581"/>
    <w:rsid w:val="00436CA1"/>
    <w:rsid w:val="00441684"/>
    <w:rsid w:val="0044283C"/>
    <w:rsid w:val="00443187"/>
    <w:rsid w:val="004466AB"/>
    <w:rsid w:val="00450906"/>
    <w:rsid w:val="004534EF"/>
    <w:rsid w:val="004552C6"/>
    <w:rsid w:val="004556D9"/>
    <w:rsid w:val="00456F37"/>
    <w:rsid w:val="00457F0B"/>
    <w:rsid w:val="004661BE"/>
    <w:rsid w:val="004727D7"/>
    <w:rsid w:val="004763D3"/>
    <w:rsid w:val="00477431"/>
    <w:rsid w:val="00477634"/>
    <w:rsid w:val="00480204"/>
    <w:rsid w:val="00481818"/>
    <w:rsid w:val="00485833"/>
    <w:rsid w:val="00485C41"/>
    <w:rsid w:val="00487685"/>
    <w:rsid w:val="004879B2"/>
    <w:rsid w:val="00487AC8"/>
    <w:rsid w:val="00487DE2"/>
    <w:rsid w:val="004907D7"/>
    <w:rsid w:val="00496837"/>
    <w:rsid w:val="00497568"/>
    <w:rsid w:val="004A5870"/>
    <w:rsid w:val="004A6940"/>
    <w:rsid w:val="004A69C9"/>
    <w:rsid w:val="004B33F9"/>
    <w:rsid w:val="004B7246"/>
    <w:rsid w:val="004C70B8"/>
    <w:rsid w:val="004C70DC"/>
    <w:rsid w:val="004D1D19"/>
    <w:rsid w:val="004D58E3"/>
    <w:rsid w:val="004D68D7"/>
    <w:rsid w:val="004D697A"/>
    <w:rsid w:val="004E2DCB"/>
    <w:rsid w:val="004E6887"/>
    <w:rsid w:val="004E694A"/>
    <w:rsid w:val="004E6E70"/>
    <w:rsid w:val="004E73B8"/>
    <w:rsid w:val="004F1307"/>
    <w:rsid w:val="004F64BE"/>
    <w:rsid w:val="005016E4"/>
    <w:rsid w:val="00505A21"/>
    <w:rsid w:val="00510334"/>
    <w:rsid w:val="005124BD"/>
    <w:rsid w:val="0051353E"/>
    <w:rsid w:val="0051391E"/>
    <w:rsid w:val="005163CC"/>
    <w:rsid w:val="00517E42"/>
    <w:rsid w:val="00525DE4"/>
    <w:rsid w:val="00530303"/>
    <w:rsid w:val="00533F0B"/>
    <w:rsid w:val="00541E93"/>
    <w:rsid w:val="0054453F"/>
    <w:rsid w:val="0054553E"/>
    <w:rsid w:val="00551CEC"/>
    <w:rsid w:val="00552564"/>
    <w:rsid w:val="005544FA"/>
    <w:rsid w:val="00554946"/>
    <w:rsid w:val="00554DF0"/>
    <w:rsid w:val="0055566C"/>
    <w:rsid w:val="005611F8"/>
    <w:rsid w:val="005621AF"/>
    <w:rsid w:val="005762C2"/>
    <w:rsid w:val="005805A2"/>
    <w:rsid w:val="005829BE"/>
    <w:rsid w:val="005848BB"/>
    <w:rsid w:val="0058536E"/>
    <w:rsid w:val="005874E7"/>
    <w:rsid w:val="00590DB7"/>
    <w:rsid w:val="005A6113"/>
    <w:rsid w:val="005A6626"/>
    <w:rsid w:val="005A6DBA"/>
    <w:rsid w:val="005A7412"/>
    <w:rsid w:val="005A78C0"/>
    <w:rsid w:val="005B156B"/>
    <w:rsid w:val="005B3B47"/>
    <w:rsid w:val="005B4CFA"/>
    <w:rsid w:val="005B50A5"/>
    <w:rsid w:val="005C0910"/>
    <w:rsid w:val="005C0ADA"/>
    <w:rsid w:val="005C10F0"/>
    <w:rsid w:val="005C2B5C"/>
    <w:rsid w:val="005C5019"/>
    <w:rsid w:val="005D09BC"/>
    <w:rsid w:val="005D17E7"/>
    <w:rsid w:val="005E0106"/>
    <w:rsid w:val="005E095C"/>
    <w:rsid w:val="005E2729"/>
    <w:rsid w:val="005E28A7"/>
    <w:rsid w:val="005E28FB"/>
    <w:rsid w:val="005E4A82"/>
    <w:rsid w:val="005E6631"/>
    <w:rsid w:val="005E7326"/>
    <w:rsid w:val="005F42B6"/>
    <w:rsid w:val="00604B77"/>
    <w:rsid w:val="00605D42"/>
    <w:rsid w:val="00610289"/>
    <w:rsid w:val="00612BB2"/>
    <w:rsid w:val="00612F83"/>
    <w:rsid w:val="00614FF9"/>
    <w:rsid w:val="0062128D"/>
    <w:rsid w:val="00623584"/>
    <w:rsid w:val="006246D2"/>
    <w:rsid w:val="00624AA5"/>
    <w:rsid w:val="006271F6"/>
    <w:rsid w:val="006357AA"/>
    <w:rsid w:val="0063752E"/>
    <w:rsid w:val="00642448"/>
    <w:rsid w:val="00642966"/>
    <w:rsid w:val="006446B1"/>
    <w:rsid w:val="006455A0"/>
    <w:rsid w:val="0064602C"/>
    <w:rsid w:val="006531DA"/>
    <w:rsid w:val="006543D5"/>
    <w:rsid w:val="00654B3F"/>
    <w:rsid w:val="00655BE2"/>
    <w:rsid w:val="00657613"/>
    <w:rsid w:val="0066120C"/>
    <w:rsid w:val="006630B9"/>
    <w:rsid w:val="00665B0B"/>
    <w:rsid w:val="00665F21"/>
    <w:rsid w:val="00670040"/>
    <w:rsid w:val="006701E5"/>
    <w:rsid w:val="00674CB8"/>
    <w:rsid w:val="00682D5A"/>
    <w:rsid w:val="00683497"/>
    <w:rsid w:val="00686829"/>
    <w:rsid w:val="006914CF"/>
    <w:rsid w:val="0069374C"/>
    <w:rsid w:val="0069637D"/>
    <w:rsid w:val="006A571F"/>
    <w:rsid w:val="006A5ADB"/>
    <w:rsid w:val="006A5F9D"/>
    <w:rsid w:val="006A6E48"/>
    <w:rsid w:val="006A7597"/>
    <w:rsid w:val="006B5735"/>
    <w:rsid w:val="006B69E8"/>
    <w:rsid w:val="006B7CD9"/>
    <w:rsid w:val="006C0CBE"/>
    <w:rsid w:val="006C0CD9"/>
    <w:rsid w:val="006C30DF"/>
    <w:rsid w:val="006C7292"/>
    <w:rsid w:val="006C73C7"/>
    <w:rsid w:val="006D2C3B"/>
    <w:rsid w:val="006D4AED"/>
    <w:rsid w:val="006D4F55"/>
    <w:rsid w:val="006D5E04"/>
    <w:rsid w:val="006D5F7A"/>
    <w:rsid w:val="006D6384"/>
    <w:rsid w:val="006D6573"/>
    <w:rsid w:val="006D79C2"/>
    <w:rsid w:val="006E3126"/>
    <w:rsid w:val="006E4E69"/>
    <w:rsid w:val="006E51D3"/>
    <w:rsid w:val="006E69F4"/>
    <w:rsid w:val="006F010B"/>
    <w:rsid w:val="006F0555"/>
    <w:rsid w:val="006F0AB9"/>
    <w:rsid w:val="006F19A7"/>
    <w:rsid w:val="006F3D3A"/>
    <w:rsid w:val="006F7692"/>
    <w:rsid w:val="006F7C8D"/>
    <w:rsid w:val="00711C12"/>
    <w:rsid w:val="00711DAA"/>
    <w:rsid w:val="00714868"/>
    <w:rsid w:val="00716A7E"/>
    <w:rsid w:val="00722216"/>
    <w:rsid w:val="00723D1B"/>
    <w:rsid w:val="007262CE"/>
    <w:rsid w:val="00727025"/>
    <w:rsid w:val="00730318"/>
    <w:rsid w:val="00731642"/>
    <w:rsid w:val="00735FAC"/>
    <w:rsid w:val="00736C30"/>
    <w:rsid w:val="00746C9D"/>
    <w:rsid w:val="00751C0F"/>
    <w:rsid w:val="00755A8A"/>
    <w:rsid w:val="0076056D"/>
    <w:rsid w:val="007615D4"/>
    <w:rsid w:val="00762859"/>
    <w:rsid w:val="00762D51"/>
    <w:rsid w:val="00764ED6"/>
    <w:rsid w:val="0077136D"/>
    <w:rsid w:val="007750AB"/>
    <w:rsid w:val="0077658E"/>
    <w:rsid w:val="00781E51"/>
    <w:rsid w:val="00783C95"/>
    <w:rsid w:val="00784F03"/>
    <w:rsid w:val="00793FBA"/>
    <w:rsid w:val="00794406"/>
    <w:rsid w:val="00794EB6"/>
    <w:rsid w:val="007A01BC"/>
    <w:rsid w:val="007A184A"/>
    <w:rsid w:val="007A6109"/>
    <w:rsid w:val="007B1321"/>
    <w:rsid w:val="007B51C1"/>
    <w:rsid w:val="007C0F8F"/>
    <w:rsid w:val="007C1263"/>
    <w:rsid w:val="007C7E11"/>
    <w:rsid w:val="007D03DC"/>
    <w:rsid w:val="007D4937"/>
    <w:rsid w:val="007D672C"/>
    <w:rsid w:val="007E30BB"/>
    <w:rsid w:val="007E3258"/>
    <w:rsid w:val="007E3BA9"/>
    <w:rsid w:val="007E442B"/>
    <w:rsid w:val="007E471B"/>
    <w:rsid w:val="007E6032"/>
    <w:rsid w:val="007E772E"/>
    <w:rsid w:val="007F24D2"/>
    <w:rsid w:val="007F335C"/>
    <w:rsid w:val="007F54F0"/>
    <w:rsid w:val="00802A97"/>
    <w:rsid w:val="008101C7"/>
    <w:rsid w:val="00811FE4"/>
    <w:rsid w:val="00814282"/>
    <w:rsid w:val="00822AD7"/>
    <w:rsid w:val="0082386B"/>
    <w:rsid w:val="00830148"/>
    <w:rsid w:val="0083291F"/>
    <w:rsid w:val="008330E3"/>
    <w:rsid w:val="00834368"/>
    <w:rsid w:val="00834752"/>
    <w:rsid w:val="00842724"/>
    <w:rsid w:val="00845F38"/>
    <w:rsid w:val="008472BD"/>
    <w:rsid w:val="0085122D"/>
    <w:rsid w:val="008570DA"/>
    <w:rsid w:val="00860AE9"/>
    <w:rsid w:val="00860CEB"/>
    <w:rsid w:val="00861FA4"/>
    <w:rsid w:val="0086465F"/>
    <w:rsid w:val="00865D3A"/>
    <w:rsid w:val="0086664C"/>
    <w:rsid w:val="008764D1"/>
    <w:rsid w:val="008809BF"/>
    <w:rsid w:val="00885FC3"/>
    <w:rsid w:val="00887A15"/>
    <w:rsid w:val="00890602"/>
    <w:rsid w:val="00890C40"/>
    <w:rsid w:val="008926D3"/>
    <w:rsid w:val="00892C3E"/>
    <w:rsid w:val="008A09FD"/>
    <w:rsid w:val="008A25AC"/>
    <w:rsid w:val="008A537D"/>
    <w:rsid w:val="008A58B9"/>
    <w:rsid w:val="008A7DF1"/>
    <w:rsid w:val="008B04C7"/>
    <w:rsid w:val="008B4F77"/>
    <w:rsid w:val="008B64B7"/>
    <w:rsid w:val="008C2EFC"/>
    <w:rsid w:val="008C5F58"/>
    <w:rsid w:val="008D0DB3"/>
    <w:rsid w:val="008D5639"/>
    <w:rsid w:val="008D5AF5"/>
    <w:rsid w:val="008D5B76"/>
    <w:rsid w:val="008D5C85"/>
    <w:rsid w:val="008D6266"/>
    <w:rsid w:val="008D6A90"/>
    <w:rsid w:val="008E0854"/>
    <w:rsid w:val="008E161D"/>
    <w:rsid w:val="008E1FD2"/>
    <w:rsid w:val="008E6BE7"/>
    <w:rsid w:val="008F1F94"/>
    <w:rsid w:val="008F296D"/>
    <w:rsid w:val="008F60D3"/>
    <w:rsid w:val="008F6D96"/>
    <w:rsid w:val="00902919"/>
    <w:rsid w:val="00903DF4"/>
    <w:rsid w:val="00905595"/>
    <w:rsid w:val="00907F69"/>
    <w:rsid w:val="00910462"/>
    <w:rsid w:val="00913738"/>
    <w:rsid w:val="00914559"/>
    <w:rsid w:val="009160A2"/>
    <w:rsid w:val="00921F5E"/>
    <w:rsid w:val="00932B16"/>
    <w:rsid w:val="00932D1C"/>
    <w:rsid w:val="009331CB"/>
    <w:rsid w:val="009368AF"/>
    <w:rsid w:val="00937839"/>
    <w:rsid w:val="00937EF8"/>
    <w:rsid w:val="00940F49"/>
    <w:rsid w:val="00941D2E"/>
    <w:rsid w:val="009436B1"/>
    <w:rsid w:val="009465E7"/>
    <w:rsid w:val="009474A8"/>
    <w:rsid w:val="009529DD"/>
    <w:rsid w:val="00953751"/>
    <w:rsid w:val="00957C3F"/>
    <w:rsid w:val="00960480"/>
    <w:rsid w:val="00960616"/>
    <w:rsid w:val="00961B36"/>
    <w:rsid w:val="00965785"/>
    <w:rsid w:val="0096627C"/>
    <w:rsid w:val="00972A35"/>
    <w:rsid w:val="009731AF"/>
    <w:rsid w:val="0097460F"/>
    <w:rsid w:val="009760C9"/>
    <w:rsid w:val="00981972"/>
    <w:rsid w:val="00981B10"/>
    <w:rsid w:val="009823D9"/>
    <w:rsid w:val="00984040"/>
    <w:rsid w:val="00984AE6"/>
    <w:rsid w:val="009917CF"/>
    <w:rsid w:val="00994847"/>
    <w:rsid w:val="00994BFF"/>
    <w:rsid w:val="009A1D8B"/>
    <w:rsid w:val="009A3123"/>
    <w:rsid w:val="009B0248"/>
    <w:rsid w:val="009B10D9"/>
    <w:rsid w:val="009B2AD1"/>
    <w:rsid w:val="009B3486"/>
    <w:rsid w:val="009C0D18"/>
    <w:rsid w:val="009C232D"/>
    <w:rsid w:val="009C3482"/>
    <w:rsid w:val="009C514F"/>
    <w:rsid w:val="009C794E"/>
    <w:rsid w:val="009D67F6"/>
    <w:rsid w:val="009E1F54"/>
    <w:rsid w:val="009E6463"/>
    <w:rsid w:val="009E6EC5"/>
    <w:rsid w:val="009F1EA8"/>
    <w:rsid w:val="009F3253"/>
    <w:rsid w:val="009F4A71"/>
    <w:rsid w:val="009F6860"/>
    <w:rsid w:val="009F6F5E"/>
    <w:rsid w:val="00A16AF4"/>
    <w:rsid w:val="00A1738A"/>
    <w:rsid w:val="00A22829"/>
    <w:rsid w:val="00A22833"/>
    <w:rsid w:val="00A245A4"/>
    <w:rsid w:val="00A24BA2"/>
    <w:rsid w:val="00A30BE3"/>
    <w:rsid w:val="00A32089"/>
    <w:rsid w:val="00A35678"/>
    <w:rsid w:val="00A35CF1"/>
    <w:rsid w:val="00A364DA"/>
    <w:rsid w:val="00A375A2"/>
    <w:rsid w:val="00A4519E"/>
    <w:rsid w:val="00A45E54"/>
    <w:rsid w:val="00A47533"/>
    <w:rsid w:val="00A47C01"/>
    <w:rsid w:val="00A52292"/>
    <w:rsid w:val="00A6069D"/>
    <w:rsid w:val="00A666F9"/>
    <w:rsid w:val="00A66B40"/>
    <w:rsid w:val="00A67144"/>
    <w:rsid w:val="00A72366"/>
    <w:rsid w:val="00A72FB6"/>
    <w:rsid w:val="00A7503A"/>
    <w:rsid w:val="00A82FEA"/>
    <w:rsid w:val="00A845AD"/>
    <w:rsid w:val="00A8747E"/>
    <w:rsid w:val="00A90155"/>
    <w:rsid w:val="00A96F6B"/>
    <w:rsid w:val="00A97C6F"/>
    <w:rsid w:val="00AA0E1A"/>
    <w:rsid w:val="00AA1E7B"/>
    <w:rsid w:val="00AA629A"/>
    <w:rsid w:val="00AA70F8"/>
    <w:rsid w:val="00AA7EF4"/>
    <w:rsid w:val="00AB1987"/>
    <w:rsid w:val="00AB1F14"/>
    <w:rsid w:val="00AB5173"/>
    <w:rsid w:val="00AB5F47"/>
    <w:rsid w:val="00AB6471"/>
    <w:rsid w:val="00AC12D1"/>
    <w:rsid w:val="00AC1B11"/>
    <w:rsid w:val="00AC1DC4"/>
    <w:rsid w:val="00AC2C34"/>
    <w:rsid w:val="00AC3B77"/>
    <w:rsid w:val="00AC4B0F"/>
    <w:rsid w:val="00AD5C8C"/>
    <w:rsid w:val="00AD7BA9"/>
    <w:rsid w:val="00AE1EE9"/>
    <w:rsid w:val="00AE4160"/>
    <w:rsid w:val="00AE4B93"/>
    <w:rsid w:val="00AE4EF5"/>
    <w:rsid w:val="00AF0BD3"/>
    <w:rsid w:val="00AF3720"/>
    <w:rsid w:val="00AF4175"/>
    <w:rsid w:val="00AF686A"/>
    <w:rsid w:val="00AF6CBD"/>
    <w:rsid w:val="00B03919"/>
    <w:rsid w:val="00B03967"/>
    <w:rsid w:val="00B03F8E"/>
    <w:rsid w:val="00B07FD6"/>
    <w:rsid w:val="00B105EF"/>
    <w:rsid w:val="00B10F00"/>
    <w:rsid w:val="00B25BAA"/>
    <w:rsid w:val="00B27B7C"/>
    <w:rsid w:val="00B30B5F"/>
    <w:rsid w:val="00B338F5"/>
    <w:rsid w:val="00B3428C"/>
    <w:rsid w:val="00B36DFD"/>
    <w:rsid w:val="00B40B46"/>
    <w:rsid w:val="00B415D9"/>
    <w:rsid w:val="00B41F4A"/>
    <w:rsid w:val="00B43C12"/>
    <w:rsid w:val="00B47C93"/>
    <w:rsid w:val="00B52EC9"/>
    <w:rsid w:val="00B55956"/>
    <w:rsid w:val="00B56341"/>
    <w:rsid w:val="00B56D79"/>
    <w:rsid w:val="00B6106C"/>
    <w:rsid w:val="00B61904"/>
    <w:rsid w:val="00B6262A"/>
    <w:rsid w:val="00B62BBA"/>
    <w:rsid w:val="00B6569D"/>
    <w:rsid w:val="00B72052"/>
    <w:rsid w:val="00B73E6F"/>
    <w:rsid w:val="00B768FA"/>
    <w:rsid w:val="00B85D85"/>
    <w:rsid w:val="00B9204D"/>
    <w:rsid w:val="00B942C2"/>
    <w:rsid w:val="00B95249"/>
    <w:rsid w:val="00B962B5"/>
    <w:rsid w:val="00BA4700"/>
    <w:rsid w:val="00BA7DDD"/>
    <w:rsid w:val="00BB1085"/>
    <w:rsid w:val="00BB2D4D"/>
    <w:rsid w:val="00BB366D"/>
    <w:rsid w:val="00BB369D"/>
    <w:rsid w:val="00BB6640"/>
    <w:rsid w:val="00BC02DD"/>
    <w:rsid w:val="00BC09ED"/>
    <w:rsid w:val="00BC7188"/>
    <w:rsid w:val="00BD20B0"/>
    <w:rsid w:val="00BD2F87"/>
    <w:rsid w:val="00BD35F2"/>
    <w:rsid w:val="00BD43CB"/>
    <w:rsid w:val="00BD5D8D"/>
    <w:rsid w:val="00BD7D7F"/>
    <w:rsid w:val="00BE29C4"/>
    <w:rsid w:val="00BE489E"/>
    <w:rsid w:val="00BF272E"/>
    <w:rsid w:val="00BF2BAA"/>
    <w:rsid w:val="00BF2EE6"/>
    <w:rsid w:val="00BF305F"/>
    <w:rsid w:val="00BF638F"/>
    <w:rsid w:val="00BF7328"/>
    <w:rsid w:val="00C023BB"/>
    <w:rsid w:val="00C05891"/>
    <w:rsid w:val="00C078BE"/>
    <w:rsid w:val="00C10D22"/>
    <w:rsid w:val="00C258B8"/>
    <w:rsid w:val="00C33C1D"/>
    <w:rsid w:val="00C365FE"/>
    <w:rsid w:val="00C36A6F"/>
    <w:rsid w:val="00C36B19"/>
    <w:rsid w:val="00C43F84"/>
    <w:rsid w:val="00C500B4"/>
    <w:rsid w:val="00C51E1B"/>
    <w:rsid w:val="00C52ED2"/>
    <w:rsid w:val="00C53CCE"/>
    <w:rsid w:val="00C53E63"/>
    <w:rsid w:val="00C542A2"/>
    <w:rsid w:val="00C57020"/>
    <w:rsid w:val="00C61EE1"/>
    <w:rsid w:val="00C62708"/>
    <w:rsid w:val="00C671E2"/>
    <w:rsid w:val="00C673C4"/>
    <w:rsid w:val="00C675A0"/>
    <w:rsid w:val="00C67FB1"/>
    <w:rsid w:val="00C720D8"/>
    <w:rsid w:val="00C83A5C"/>
    <w:rsid w:val="00C93A50"/>
    <w:rsid w:val="00CA0097"/>
    <w:rsid w:val="00CB04DE"/>
    <w:rsid w:val="00CB136E"/>
    <w:rsid w:val="00CB1921"/>
    <w:rsid w:val="00CB282B"/>
    <w:rsid w:val="00CB59C3"/>
    <w:rsid w:val="00CB697C"/>
    <w:rsid w:val="00CC47A8"/>
    <w:rsid w:val="00CC6DD8"/>
    <w:rsid w:val="00CC78DE"/>
    <w:rsid w:val="00CD0EFA"/>
    <w:rsid w:val="00CD6720"/>
    <w:rsid w:val="00CD6C18"/>
    <w:rsid w:val="00CD73A5"/>
    <w:rsid w:val="00CE05D5"/>
    <w:rsid w:val="00CE1B48"/>
    <w:rsid w:val="00CF040F"/>
    <w:rsid w:val="00CF04FB"/>
    <w:rsid w:val="00CF14E8"/>
    <w:rsid w:val="00CF1F24"/>
    <w:rsid w:val="00CF214F"/>
    <w:rsid w:val="00CF3F13"/>
    <w:rsid w:val="00CF5178"/>
    <w:rsid w:val="00D06AE9"/>
    <w:rsid w:val="00D10F86"/>
    <w:rsid w:val="00D11E67"/>
    <w:rsid w:val="00D12D05"/>
    <w:rsid w:val="00D13C0A"/>
    <w:rsid w:val="00D15873"/>
    <w:rsid w:val="00D161A6"/>
    <w:rsid w:val="00D211A0"/>
    <w:rsid w:val="00D22A9F"/>
    <w:rsid w:val="00D22C7A"/>
    <w:rsid w:val="00D232D7"/>
    <w:rsid w:val="00D263AD"/>
    <w:rsid w:val="00D270D7"/>
    <w:rsid w:val="00D30465"/>
    <w:rsid w:val="00D305E1"/>
    <w:rsid w:val="00D330BA"/>
    <w:rsid w:val="00D404DA"/>
    <w:rsid w:val="00D40AE0"/>
    <w:rsid w:val="00D535DB"/>
    <w:rsid w:val="00D5758A"/>
    <w:rsid w:val="00D6123C"/>
    <w:rsid w:val="00D61738"/>
    <w:rsid w:val="00D66C5F"/>
    <w:rsid w:val="00D70621"/>
    <w:rsid w:val="00D803CD"/>
    <w:rsid w:val="00D808D9"/>
    <w:rsid w:val="00D864BA"/>
    <w:rsid w:val="00D94B6A"/>
    <w:rsid w:val="00DA1257"/>
    <w:rsid w:val="00DA1BB2"/>
    <w:rsid w:val="00DA7712"/>
    <w:rsid w:val="00DB0851"/>
    <w:rsid w:val="00DB1825"/>
    <w:rsid w:val="00DB60EF"/>
    <w:rsid w:val="00DB7531"/>
    <w:rsid w:val="00DB7F92"/>
    <w:rsid w:val="00DC11A1"/>
    <w:rsid w:val="00DC1592"/>
    <w:rsid w:val="00DC1ED0"/>
    <w:rsid w:val="00DD0F41"/>
    <w:rsid w:val="00DD1328"/>
    <w:rsid w:val="00DE71D9"/>
    <w:rsid w:val="00DF14EE"/>
    <w:rsid w:val="00DF1E9C"/>
    <w:rsid w:val="00DF28E7"/>
    <w:rsid w:val="00DF3B6F"/>
    <w:rsid w:val="00DF3C79"/>
    <w:rsid w:val="00E020A0"/>
    <w:rsid w:val="00E03A3D"/>
    <w:rsid w:val="00E07E86"/>
    <w:rsid w:val="00E12044"/>
    <w:rsid w:val="00E14A1E"/>
    <w:rsid w:val="00E14DD9"/>
    <w:rsid w:val="00E1667A"/>
    <w:rsid w:val="00E17FBA"/>
    <w:rsid w:val="00E215EB"/>
    <w:rsid w:val="00E22E84"/>
    <w:rsid w:val="00E2648F"/>
    <w:rsid w:val="00E27D05"/>
    <w:rsid w:val="00E31686"/>
    <w:rsid w:val="00E318DA"/>
    <w:rsid w:val="00E32A37"/>
    <w:rsid w:val="00E33F94"/>
    <w:rsid w:val="00E35CE4"/>
    <w:rsid w:val="00E365BF"/>
    <w:rsid w:val="00E407DC"/>
    <w:rsid w:val="00E41368"/>
    <w:rsid w:val="00E41704"/>
    <w:rsid w:val="00E442F3"/>
    <w:rsid w:val="00E443C8"/>
    <w:rsid w:val="00E45F00"/>
    <w:rsid w:val="00E47574"/>
    <w:rsid w:val="00E51E9B"/>
    <w:rsid w:val="00E52E8C"/>
    <w:rsid w:val="00E574B2"/>
    <w:rsid w:val="00E675E2"/>
    <w:rsid w:val="00E75455"/>
    <w:rsid w:val="00E75DB7"/>
    <w:rsid w:val="00E821FA"/>
    <w:rsid w:val="00E842DD"/>
    <w:rsid w:val="00E84E52"/>
    <w:rsid w:val="00E86C3E"/>
    <w:rsid w:val="00E86C90"/>
    <w:rsid w:val="00E8740F"/>
    <w:rsid w:val="00E87C8D"/>
    <w:rsid w:val="00E90089"/>
    <w:rsid w:val="00E925AB"/>
    <w:rsid w:val="00E935CF"/>
    <w:rsid w:val="00E94286"/>
    <w:rsid w:val="00E972EB"/>
    <w:rsid w:val="00EA42C0"/>
    <w:rsid w:val="00EA645D"/>
    <w:rsid w:val="00EB2264"/>
    <w:rsid w:val="00EB2AB1"/>
    <w:rsid w:val="00EB3870"/>
    <w:rsid w:val="00EB6228"/>
    <w:rsid w:val="00EC51A9"/>
    <w:rsid w:val="00EC58A1"/>
    <w:rsid w:val="00ED0A60"/>
    <w:rsid w:val="00ED1D91"/>
    <w:rsid w:val="00ED5813"/>
    <w:rsid w:val="00ED6396"/>
    <w:rsid w:val="00ED6931"/>
    <w:rsid w:val="00EE0377"/>
    <w:rsid w:val="00EE1000"/>
    <w:rsid w:val="00EE2DF6"/>
    <w:rsid w:val="00EE331E"/>
    <w:rsid w:val="00EE4506"/>
    <w:rsid w:val="00EE68DE"/>
    <w:rsid w:val="00EE73F1"/>
    <w:rsid w:val="00EF2F8D"/>
    <w:rsid w:val="00EF4C3A"/>
    <w:rsid w:val="00EF5418"/>
    <w:rsid w:val="00EF5CCC"/>
    <w:rsid w:val="00EF6D04"/>
    <w:rsid w:val="00EF7B4C"/>
    <w:rsid w:val="00F021E0"/>
    <w:rsid w:val="00F04248"/>
    <w:rsid w:val="00F05F17"/>
    <w:rsid w:val="00F10B63"/>
    <w:rsid w:val="00F1300E"/>
    <w:rsid w:val="00F15A07"/>
    <w:rsid w:val="00F205BC"/>
    <w:rsid w:val="00F2390B"/>
    <w:rsid w:val="00F2792E"/>
    <w:rsid w:val="00F30C6B"/>
    <w:rsid w:val="00F322C3"/>
    <w:rsid w:val="00F4040C"/>
    <w:rsid w:val="00F43150"/>
    <w:rsid w:val="00F44265"/>
    <w:rsid w:val="00F46873"/>
    <w:rsid w:val="00F512FE"/>
    <w:rsid w:val="00F516D9"/>
    <w:rsid w:val="00F54CC2"/>
    <w:rsid w:val="00F56C20"/>
    <w:rsid w:val="00F6082A"/>
    <w:rsid w:val="00F65D00"/>
    <w:rsid w:val="00F663E0"/>
    <w:rsid w:val="00F67397"/>
    <w:rsid w:val="00F67C85"/>
    <w:rsid w:val="00F70BB1"/>
    <w:rsid w:val="00F70D95"/>
    <w:rsid w:val="00F76BF5"/>
    <w:rsid w:val="00F80758"/>
    <w:rsid w:val="00F833D4"/>
    <w:rsid w:val="00F85106"/>
    <w:rsid w:val="00F85354"/>
    <w:rsid w:val="00F905A4"/>
    <w:rsid w:val="00F90A6B"/>
    <w:rsid w:val="00FA075D"/>
    <w:rsid w:val="00FA1B01"/>
    <w:rsid w:val="00FA60B4"/>
    <w:rsid w:val="00FB2859"/>
    <w:rsid w:val="00FB39F5"/>
    <w:rsid w:val="00FC1002"/>
    <w:rsid w:val="00FC283E"/>
    <w:rsid w:val="00FC3B82"/>
    <w:rsid w:val="00FC4ADD"/>
    <w:rsid w:val="00FC4F6D"/>
    <w:rsid w:val="00FC7442"/>
    <w:rsid w:val="00FD6147"/>
    <w:rsid w:val="00FE020E"/>
    <w:rsid w:val="00FE1A86"/>
    <w:rsid w:val="00FE36F1"/>
    <w:rsid w:val="00FF2573"/>
    <w:rsid w:val="00FF5CBA"/>
    <w:rsid w:val="00FF7F8B"/>
    <w:rsid w:val="3EB964F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427977"/>
  <w15:chartTrackingRefBased/>
  <w15:docId w15:val="{4BDF3E68-CD3F-394E-B31E-03280AE339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0122DB"/>
  </w:style>
  <w:style w:type="paragraph" w:styleId="berschrift1">
    <w:name w:val="heading 1"/>
    <w:basedOn w:val="Standard"/>
    <w:next w:val="Standard"/>
    <w:link w:val="berschrift1Zchn"/>
    <w:uiPriority w:val="9"/>
    <w:qFormat/>
    <w:rsid w:val="00326F9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unhideWhenUsed/>
    <w:qFormat/>
    <w:rsid w:val="00326F9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unhideWhenUsed/>
    <w:qFormat/>
    <w:rsid w:val="001D4061"/>
    <w:pPr>
      <w:keepNext/>
      <w:keepLines/>
      <w:spacing w:before="160" w:after="80"/>
      <w:outlineLvl w:val="2"/>
    </w:pPr>
    <w:rPr>
      <w:rFonts w:eastAsiaTheme="majorEastAsia" w:cstheme="majorBidi"/>
      <w:color w:val="0F4761" w:themeColor="accent1" w:themeShade="BF"/>
      <w:sz w:val="24"/>
      <w:szCs w:val="28"/>
    </w:rPr>
  </w:style>
  <w:style w:type="paragraph" w:styleId="berschrift4">
    <w:name w:val="heading 4"/>
    <w:basedOn w:val="Standard"/>
    <w:next w:val="Standard"/>
    <w:link w:val="berschrift4Zchn"/>
    <w:uiPriority w:val="9"/>
    <w:unhideWhenUsed/>
    <w:qFormat/>
    <w:rsid w:val="00326F92"/>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326F92"/>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326F92"/>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326F92"/>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326F92"/>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326F92"/>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26F92"/>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rsid w:val="00326F92"/>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rsid w:val="001D4061"/>
    <w:rPr>
      <w:rFonts w:eastAsiaTheme="majorEastAsia" w:cstheme="majorBidi"/>
      <w:color w:val="0F4761" w:themeColor="accent1" w:themeShade="BF"/>
      <w:sz w:val="24"/>
      <w:szCs w:val="28"/>
    </w:rPr>
  </w:style>
  <w:style w:type="character" w:customStyle="1" w:styleId="berschrift4Zchn">
    <w:name w:val="Überschrift 4 Zchn"/>
    <w:basedOn w:val="Absatz-Standardschriftart"/>
    <w:link w:val="berschrift4"/>
    <w:uiPriority w:val="9"/>
    <w:rsid w:val="00326F92"/>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sid w:val="00326F92"/>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sid w:val="00326F92"/>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326F92"/>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326F92"/>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326F92"/>
    <w:rPr>
      <w:rFonts w:eastAsiaTheme="majorEastAsia" w:cstheme="majorBidi"/>
      <w:color w:val="272727" w:themeColor="text1" w:themeTint="D8"/>
    </w:rPr>
  </w:style>
  <w:style w:type="paragraph" w:styleId="Titel">
    <w:name w:val="Title"/>
    <w:basedOn w:val="Standard"/>
    <w:next w:val="Standard"/>
    <w:link w:val="TitelZchn"/>
    <w:uiPriority w:val="10"/>
    <w:qFormat/>
    <w:rsid w:val="00326F9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26F92"/>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326F92"/>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326F92"/>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326F92"/>
    <w:pPr>
      <w:spacing w:before="160"/>
      <w:jc w:val="center"/>
    </w:pPr>
    <w:rPr>
      <w:i/>
      <w:iCs/>
      <w:color w:val="404040" w:themeColor="text1" w:themeTint="BF"/>
    </w:rPr>
  </w:style>
  <w:style w:type="character" w:customStyle="1" w:styleId="ZitatZchn">
    <w:name w:val="Zitat Zchn"/>
    <w:basedOn w:val="Absatz-Standardschriftart"/>
    <w:link w:val="Zitat"/>
    <w:uiPriority w:val="29"/>
    <w:rsid w:val="00326F92"/>
    <w:rPr>
      <w:i/>
      <w:iCs/>
      <w:color w:val="404040" w:themeColor="text1" w:themeTint="BF"/>
    </w:rPr>
  </w:style>
  <w:style w:type="paragraph" w:styleId="Listenabsatz">
    <w:name w:val="List Paragraph"/>
    <w:basedOn w:val="Standard"/>
    <w:uiPriority w:val="34"/>
    <w:qFormat/>
    <w:rsid w:val="00326F92"/>
    <w:pPr>
      <w:ind w:left="720"/>
      <w:contextualSpacing/>
    </w:pPr>
  </w:style>
  <w:style w:type="character" w:styleId="IntensiveHervorhebung">
    <w:name w:val="Intense Emphasis"/>
    <w:basedOn w:val="Absatz-Standardschriftart"/>
    <w:uiPriority w:val="21"/>
    <w:qFormat/>
    <w:rsid w:val="00326F92"/>
    <w:rPr>
      <w:i/>
      <w:iCs/>
      <w:color w:val="0F4761" w:themeColor="accent1" w:themeShade="BF"/>
    </w:rPr>
  </w:style>
  <w:style w:type="paragraph" w:styleId="IntensivesZitat">
    <w:name w:val="Intense Quote"/>
    <w:basedOn w:val="Standard"/>
    <w:next w:val="Standard"/>
    <w:link w:val="IntensivesZitatZchn"/>
    <w:uiPriority w:val="30"/>
    <w:qFormat/>
    <w:rsid w:val="00326F9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sid w:val="00326F92"/>
    <w:rPr>
      <w:i/>
      <w:iCs/>
      <w:color w:val="0F4761" w:themeColor="accent1" w:themeShade="BF"/>
    </w:rPr>
  </w:style>
  <w:style w:type="character" w:styleId="IntensiverVerweis">
    <w:name w:val="Intense Reference"/>
    <w:basedOn w:val="Absatz-Standardschriftart"/>
    <w:uiPriority w:val="32"/>
    <w:qFormat/>
    <w:rsid w:val="00326F92"/>
    <w:rPr>
      <w:b/>
      <w:bCs/>
      <w:smallCaps/>
      <w:color w:val="0F4761" w:themeColor="accent1" w:themeShade="BF"/>
      <w:spacing w:val="5"/>
    </w:rPr>
  </w:style>
  <w:style w:type="paragraph" w:styleId="Kopfzeile">
    <w:name w:val="header"/>
    <w:basedOn w:val="Standard"/>
    <w:link w:val="KopfzeileZchn"/>
    <w:uiPriority w:val="99"/>
    <w:unhideWhenUsed/>
    <w:rsid w:val="009F6F5E"/>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F6F5E"/>
  </w:style>
  <w:style w:type="paragraph" w:styleId="Fuzeile">
    <w:name w:val="footer"/>
    <w:basedOn w:val="Standard"/>
    <w:link w:val="FuzeileZchn"/>
    <w:uiPriority w:val="99"/>
    <w:unhideWhenUsed/>
    <w:rsid w:val="009F6F5E"/>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F6F5E"/>
  </w:style>
  <w:style w:type="character" w:styleId="Seitenzahl">
    <w:name w:val="page number"/>
    <w:basedOn w:val="Absatz-Standardschriftart"/>
    <w:uiPriority w:val="99"/>
    <w:semiHidden/>
    <w:unhideWhenUsed/>
    <w:rsid w:val="009F6F5E"/>
  </w:style>
  <w:style w:type="paragraph" w:styleId="Verzeichnis1">
    <w:name w:val="toc 1"/>
    <w:basedOn w:val="Standard"/>
    <w:next w:val="Standard"/>
    <w:autoRedefine/>
    <w:uiPriority w:val="39"/>
    <w:unhideWhenUsed/>
    <w:rsid w:val="0054553E"/>
    <w:pPr>
      <w:spacing w:before="360" w:after="0"/>
    </w:pPr>
    <w:rPr>
      <w:rFonts w:asciiTheme="majorHAnsi" w:hAnsiTheme="majorHAnsi"/>
      <w:b/>
      <w:bCs/>
      <w:caps/>
      <w:sz w:val="24"/>
      <w:szCs w:val="24"/>
    </w:rPr>
  </w:style>
  <w:style w:type="paragraph" w:styleId="Verzeichnis2">
    <w:name w:val="toc 2"/>
    <w:basedOn w:val="Standard"/>
    <w:next w:val="Standard"/>
    <w:autoRedefine/>
    <w:uiPriority w:val="39"/>
    <w:unhideWhenUsed/>
    <w:rsid w:val="0054553E"/>
    <w:pPr>
      <w:spacing w:before="240" w:after="0"/>
    </w:pPr>
    <w:rPr>
      <w:b/>
      <w:bCs/>
      <w:sz w:val="20"/>
      <w:szCs w:val="20"/>
    </w:rPr>
  </w:style>
  <w:style w:type="paragraph" w:styleId="Verzeichnis3">
    <w:name w:val="toc 3"/>
    <w:basedOn w:val="Standard"/>
    <w:next w:val="Standard"/>
    <w:autoRedefine/>
    <w:uiPriority w:val="39"/>
    <w:unhideWhenUsed/>
    <w:rsid w:val="0054553E"/>
    <w:pPr>
      <w:spacing w:after="0"/>
      <w:ind w:left="220"/>
    </w:pPr>
    <w:rPr>
      <w:sz w:val="20"/>
      <w:szCs w:val="20"/>
    </w:rPr>
  </w:style>
  <w:style w:type="paragraph" w:styleId="Verzeichnis4">
    <w:name w:val="toc 4"/>
    <w:basedOn w:val="Standard"/>
    <w:next w:val="Standard"/>
    <w:autoRedefine/>
    <w:uiPriority w:val="39"/>
    <w:unhideWhenUsed/>
    <w:rsid w:val="0054553E"/>
    <w:pPr>
      <w:spacing w:after="0"/>
      <w:ind w:left="440"/>
    </w:pPr>
    <w:rPr>
      <w:sz w:val="20"/>
      <w:szCs w:val="20"/>
    </w:rPr>
  </w:style>
  <w:style w:type="paragraph" w:styleId="Verzeichnis5">
    <w:name w:val="toc 5"/>
    <w:basedOn w:val="Standard"/>
    <w:next w:val="Standard"/>
    <w:autoRedefine/>
    <w:uiPriority w:val="39"/>
    <w:unhideWhenUsed/>
    <w:rsid w:val="0054553E"/>
    <w:pPr>
      <w:spacing w:after="0"/>
      <w:ind w:left="660"/>
    </w:pPr>
    <w:rPr>
      <w:sz w:val="20"/>
      <w:szCs w:val="20"/>
    </w:rPr>
  </w:style>
  <w:style w:type="paragraph" w:styleId="Verzeichnis6">
    <w:name w:val="toc 6"/>
    <w:basedOn w:val="Standard"/>
    <w:next w:val="Standard"/>
    <w:autoRedefine/>
    <w:uiPriority w:val="39"/>
    <w:unhideWhenUsed/>
    <w:rsid w:val="0054553E"/>
    <w:pPr>
      <w:spacing w:after="0"/>
      <w:ind w:left="880"/>
    </w:pPr>
    <w:rPr>
      <w:sz w:val="20"/>
      <w:szCs w:val="20"/>
    </w:rPr>
  </w:style>
  <w:style w:type="paragraph" w:styleId="Verzeichnis7">
    <w:name w:val="toc 7"/>
    <w:basedOn w:val="Standard"/>
    <w:next w:val="Standard"/>
    <w:autoRedefine/>
    <w:uiPriority w:val="39"/>
    <w:unhideWhenUsed/>
    <w:rsid w:val="0054553E"/>
    <w:pPr>
      <w:spacing w:after="0"/>
      <w:ind w:left="1100"/>
    </w:pPr>
    <w:rPr>
      <w:sz w:val="20"/>
      <w:szCs w:val="20"/>
    </w:rPr>
  </w:style>
  <w:style w:type="paragraph" w:styleId="Verzeichnis8">
    <w:name w:val="toc 8"/>
    <w:basedOn w:val="Standard"/>
    <w:next w:val="Standard"/>
    <w:autoRedefine/>
    <w:uiPriority w:val="39"/>
    <w:unhideWhenUsed/>
    <w:rsid w:val="0054553E"/>
    <w:pPr>
      <w:spacing w:after="0"/>
      <w:ind w:left="1320"/>
    </w:pPr>
    <w:rPr>
      <w:sz w:val="20"/>
      <w:szCs w:val="20"/>
    </w:rPr>
  </w:style>
  <w:style w:type="paragraph" w:styleId="Verzeichnis9">
    <w:name w:val="toc 9"/>
    <w:basedOn w:val="Standard"/>
    <w:next w:val="Standard"/>
    <w:autoRedefine/>
    <w:uiPriority w:val="39"/>
    <w:unhideWhenUsed/>
    <w:rsid w:val="0054553E"/>
    <w:pPr>
      <w:spacing w:after="0"/>
      <w:ind w:left="1540"/>
    </w:pPr>
    <w:rPr>
      <w:sz w:val="20"/>
      <w:szCs w:val="20"/>
    </w:rPr>
  </w:style>
  <w:style w:type="character" w:styleId="Hyperlink">
    <w:name w:val="Hyperlink"/>
    <w:basedOn w:val="Absatz-Standardschriftart"/>
    <w:uiPriority w:val="99"/>
    <w:unhideWhenUsed/>
    <w:rsid w:val="0054553E"/>
    <w:rPr>
      <w:color w:val="467886" w:themeColor="hyperlink"/>
      <w:u w:val="single"/>
    </w:rPr>
  </w:style>
  <w:style w:type="character" w:styleId="NichtaufgelsteErwhnung">
    <w:name w:val="Unresolved Mention"/>
    <w:basedOn w:val="Absatz-Standardschriftart"/>
    <w:uiPriority w:val="99"/>
    <w:semiHidden/>
    <w:unhideWhenUsed/>
    <w:rsid w:val="00A96F6B"/>
    <w:rPr>
      <w:color w:val="605E5C"/>
      <w:shd w:val="clear" w:color="auto" w:fill="E1DFDD"/>
    </w:rPr>
  </w:style>
  <w:style w:type="character" w:styleId="Hervorhebung">
    <w:name w:val="Emphasis"/>
    <w:basedOn w:val="Absatz-Standardschriftart"/>
    <w:uiPriority w:val="20"/>
    <w:qFormat/>
    <w:rsid w:val="004121FB"/>
    <w:rPr>
      <w:i/>
      <w:iCs/>
    </w:rPr>
  </w:style>
  <w:style w:type="table" w:styleId="Tabellenraster">
    <w:name w:val="Table Grid"/>
    <w:basedOn w:val="NormaleTabelle"/>
    <w:uiPriority w:val="39"/>
    <w:rsid w:val="00F67C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3146D5"/>
    <w:rPr>
      <w:color w:val="96607D" w:themeColor="followedHyperlink"/>
      <w:u w:val="single"/>
    </w:rPr>
  </w:style>
  <w:style w:type="paragraph" w:styleId="StandardWeb">
    <w:name w:val="Normal (Web)"/>
    <w:basedOn w:val="Standard"/>
    <w:uiPriority w:val="99"/>
    <w:semiHidden/>
    <w:unhideWhenUsed/>
    <w:rsid w:val="003F5E18"/>
    <w:rPr>
      <w:rFonts w:ascii="Times New Roman" w:hAnsi="Times New Roman" w:cs="Times New Roman"/>
      <w:sz w:val="24"/>
      <w:szCs w:val="24"/>
    </w:rPr>
  </w:style>
  <w:style w:type="paragraph" w:styleId="Funotentext">
    <w:name w:val="footnote text"/>
    <w:basedOn w:val="Standard"/>
    <w:link w:val="FunotentextZchn"/>
    <w:uiPriority w:val="99"/>
    <w:semiHidden/>
    <w:unhideWhenUsed/>
    <w:rsid w:val="00FC7442"/>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FC7442"/>
    <w:rPr>
      <w:sz w:val="20"/>
      <w:szCs w:val="20"/>
    </w:rPr>
  </w:style>
  <w:style w:type="character" w:styleId="Funotenzeichen">
    <w:name w:val="footnote reference"/>
    <w:basedOn w:val="Absatz-Standardschriftart"/>
    <w:uiPriority w:val="99"/>
    <w:semiHidden/>
    <w:unhideWhenUsed/>
    <w:rsid w:val="00FC7442"/>
    <w:rPr>
      <w:vertAlign w:val="superscript"/>
    </w:rPr>
  </w:style>
  <w:style w:type="paragraph" w:styleId="berarbeitung">
    <w:name w:val="Revision"/>
    <w:hidden/>
    <w:uiPriority w:val="99"/>
    <w:semiHidden/>
    <w:rsid w:val="00A3567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3926938">
      <w:bodyDiv w:val="1"/>
      <w:marLeft w:val="0"/>
      <w:marRight w:val="0"/>
      <w:marTop w:val="0"/>
      <w:marBottom w:val="0"/>
      <w:divBdr>
        <w:top w:val="none" w:sz="0" w:space="0" w:color="auto"/>
        <w:left w:val="none" w:sz="0" w:space="0" w:color="auto"/>
        <w:bottom w:val="none" w:sz="0" w:space="0" w:color="auto"/>
        <w:right w:val="none" w:sz="0" w:space="0" w:color="auto"/>
      </w:divBdr>
    </w:div>
    <w:div w:id="236483432">
      <w:bodyDiv w:val="1"/>
      <w:marLeft w:val="0"/>
      <w:marRight w:val="0"/>
      <w:marTop w:val="0"/>
      <w:marBottom w:val="0"/>
      <w:divBdr>
        <w:top w:val="none" w:sz="0" w:space="0" w:color="auto"/>
        <w:left w:val="none" w:sz="0" w:space="0" w:color="auto"/>
        <w:bottom w:val="none" w:sz="0" w:space="0" w:color="auto"/>
        <w:right w:val="none" w:sz="0" w:space="0" w:color="auto"/>
      </w:divBdr>
      <w:divsChild>
        <w:div w:id="88502870">
          <w:marLeft w:val="360"/>
          <w:marRight w:val="0"/>
          <w:marTop w:val="200"/>
          <w:marBottom w:val="0"/>
          <w:divBdr>
            <w:top w:val="none" w:sz="0" w:space="0" w:color="auto"/>
            <w:left w:val="none" w:sz="0" w:space="0" w:color="auto"/>
            <w:bottom w:val="none" w:sz="0" w:space="0" w:color="auto"/>
            <w:right w:val="none" w:sz="0" w:space="0" w:color="auto"/>
          </w:divBdr>
        </w:div>
        <w:div w:id="296421800">
          <w:marLeft w:val="360"/>
          <w:marRight w:val="0"/>
          <w:marTop w:val="200"/>
          <w:marBottom w:val="0"/>
          <w:divBdr>
            <w:top w:val="none" w:sz="0" w:space="0" w:color="auto"/>
            <w:left w:val="none" w:sz="0" w:space="0" w:color="auto"/>
            <w:bottom w:val="none" w:sz="0" w:space="0" w:color="auto"/>
            <w:right w:val="none" w:sz="0" w:space="0" w:color="auto"/>
          </w:divBdr>
        </w:div>
        <w:div w:id="539129258">
          <w:marLeft w:val="360"/>
          <w:marRight w:val="0"/>
          <w:marTop w:val="200"/>
          <w:marBottom w:val="0"/>
          <w:divBdr>
            <w:top w:val="none" w:sz="0" w:space="0" w:color="auto"/>
            <w:left w:val="none" w:sz="0" w:space="0" w:color="auto"/>
            <w:bottom w:val="none" w:sz="0" w:space="0" w:color="auto"/>
            <w:right w:val="none" w:sz="0" w:space="0" w:color="auto"/>
          </w:divBdr>
        </w:div>
        <w:div w:id="584800283">
          <w:marLeft w:val="360"/>
          <w:marRight w:val="0"/>
          <w:marTop w:val="200"/>
          <w:marBottom w:val="0"/>
          <w:divBdr>
            <w:top w:val="none" w:sz="0" w:space="0" w:color="auto"/>
            <w:left w:val="none" w:sz="0" w:space="0" w:color="auto"/>
            <w:bottom w:val="none" w:sz="0" w:space="0" w:color="auto"/>
            <w:right w:val="none" w:sz="0" w:space="0" w:color="auto"/>
          </w:divBdr>
        </w:div>
        <w:div w:id="677316415">
          <w:marLeft w:val="360"/>
          <w:marRight w:val="0"/>
          <w:marTop w:val="200"/>
          <w:marBottom w:val="0"/>
          <w:divBdr>
            <w:top w:val="none" w:sz="0" w:space="0" w:color="auto"/>
            <w:left w:val="none" w:sz="0" w:space="0" w:color="auto"/>
            <w:bottom w:val="none" w:sz="0" w:space="0" w:color="auto"/>
            <w:right w:val="none" w:sz="0" w:space="0" w:color="auto"/>
          </w:divBdr>
        </w:div>
        <w:div w:id="1399401214">
          <w:marLeft w:val="360"/>
          <w:marRight w:val="0"/>
          <w:marTop w:val="200"/>
          <w:marBottom w:val="0"/>
          <w:divBdr>
            <w:top w:val="none" w:sz="0" w:space="0" w:color="auto"/>
            <w:left w:val="none" w:sz="0" w:space="0" w:color="auto"/>
            <w:bottom w:val="none" w:sz="0" w:space="0" w:color="auto"/>
            <w:right w:val="none" w:sz="0" w:space="0" w:color="auto"/>
          </w:divBdr>
        </w:div>
        <w:div w:id="1472097637">
          <w:marLeft w:val="360"/>
          <w:marRight w:val="0"/>
          <w:marTop w:val="200"/>
          <w:marBottom w:val="0"/>
          <w:divBdr>
            <w:top w:val="none" w:sz="0" w:space="0" w:color="auto"/>
            <w:left w:val="none" w:sz="0" w:space="0" w:color="auto"/>
            <w:bottom w:val="none" w:sz="0" w:space="0" w:color="auto"/>
            <w:right w:val="none" w:sz="0" w:space="0" w:color="auto"/>
          </w:divBdr>
        </w:div>
        <w:div w:id="1621689094">
          <w:marLeft w:val="360"/>
          <w:marRight w:val="0"/>
          <w:marTop w:val="200"/>
          <w:marBottom w:val="0"/>
          <w:divBdr>
            <w:top w:val="none" w:sz="0" w:space="0" w:color="auto"/>
            <w:left w:val="none" w:sz="0" w:space="0" w:color="auto"/>
            <w:bottom w:val="none" w:sz="0" w:space="0" w:color="auto"/>
            <w:right w:val="none" w:sz="0" w:space="0" w:color="auto"/>
          </w:divBdr>
        </w:div>
        <w:div w:id="1682321425">
          <w:marLeft w:val="360"/>
          <w:marRight w:val="0"/>
          <w:marTop w:val="200"/>
          <w:marBottom w:val="0"/>
          <w:divBdr>
            <w:top w:val="none" w:sz="0" w:space="0" w:color="auto"/>
            <w:left w:val="none" w:sz="0" w:space="0" w:color="auto"/>
            <w:bottom w:val="none" w:sz="0" w:space="0" w:color="auto"/>
            <w:right w:val="none" w:sz="0" w:space="0" w:color="auto"/>
          </w:divBdr>
        </w:div>
      </w:divsChild>
    </w:div>
    <w:div w:id="321812598">
      <w:bodyDiv w:val="1"/>
      <w:marLeft w:val="0"/>
      <w:marRight w:val="0"/>
      <w:marTop w:val="0"/>
      <w:marBottom w:val="0"/>
      <w:divBdr>
        <w:top w:val="none" w:sz="0" w:space="0" w:color="auto"/>
        <w:left w:val="none" w:sz="0" w:space="0" w:color="auto"/>
        <w:bottom w:val="none" w:sz="0" w:space="0" w:color="auto"/>
        <w:right w:val="none" w:sz="0" w:space="0" w:color="auto"/>
      </w:divBdr>
    </w:div>
    <w:div w:id="363215447">
      <w:bodyDiv w:val="1"/>
      <w:marLeft w:val="0"/>
      <w:marRight w:val="0"/>
      <w:marTop w:val="0"/>
      <w:marBottom w:val="0"/>
      <w:divBdr>
        <w:top w:val="none" w:sz="0" w:space="0" w:color="auto"/>
        <w:left w:val="none" w:sz="0" w:space="0" w:color="auto"/>
        <w:bottom w:val="none" w:sz="0" w:space="0" w:color="auto"/>
        <w:right w:val="none" w:sz="0" w:space="0" w:color="auto"/>
      </w:divBdr>
    </w:div>
    <w:div w:id="369838084">
      <w:bodyDiv w:val="1"/>
      <w:marLeft w:val="0"/>
      <w:marRight w:val="0"/>
      <w:marTop w:val="0"/>
      <w:marBottom w:val="0"/>
      <w:divBdr>
        <w:top w:val="none" w:sz="0" w:space="0" w:color="auto"/>
        <w:left w:val="none" w:sz="0" w:space="0" w:color="auto"/>
        <w:bottom w:val="none" w:sz="0" w:space="0" w:color="auto"/>
        <w:right w:val="none" w:sz="0" w:space="0" w:color="auto"/>
      </w:divBdr>
      <w:divsChild>
        <w:div w:id="500391256">
          <w:marLeft w:val="360"/>
          <w:marRight w:val="0"/>
          <w:marTop w:val="200"/>
          <w:marBottom w:val="0"/>
          <w:divBdr>
            <w:top w:val="none" w:sz="0" w:space="0" w:color="auto"/>
            <w:left w:val="none" w:sz="0" w:space="0" w:color="auto"/>
            <w:bottom w:val="none" w:sz="0" w:space="0" w:color="auto"/>
            <w:right w:val="none" w:sz="0" w:space="0" w:color="auto"/>
          </w:divBdr>
        </w:div>
        <w:div w:id="699086943">
          <w:marLeft w:val="360"/>
          <w:marRight w:val="0"/>
          <w:marTop w:val="200"/>
          <w:marBottom w:val="0"/>
          <w:divBdr>
            <w:top w:val="none" w:sz="0" w:space="0" w:color="auto"/>
            <w:left w:val="none" w:sz="0" w:space="0" w:color="auto"/>
            <w:bottom w:val="none" w:sz="0" w:space="0" w:color="auto"/>
            <w:right w:val="none" w:sz="0" w:space="0" w:color="auto"/>
          </w:divBdr>
        </w:div>
        <w:div w:id="1116675163">
          <w:marLeft w:val="360"/>
          <w:marRight w:val="0"/>
          <w:marTop w:val="200"/>
          <w:marBottom w:val="0"/>
          <w:divBdr>
            <w:top w:val="none" w:sz="0" w:space="0" w:color="auto"/>
            <w:left w:val="none" w:sz="0" w:space="0" w:color="auto"/>
            <w:bottom w:val="none" w:sz="0" w:space="0" w:color="auto"/>
            <w:right w:val="none" w:sz="0" w:space="0" w:color="auto"/>
          </w:divBdr>
        </w:div>
        <w:div w:id="1256397053">
          <w:marLeft w:val="360"/>
          <w:marRight w:val="0"/>
          <w:marTop w:val="200"/>
          <w:marBottom w:val="0"/>
          <w:divBdr>
            <w:top w:val="none" w:sz="0" w:space="0" w:color="auto"/>
            <w:left w:val="none" w:sz="0" w:space="0" w:color="auto"/>
            <w:bottom w:val="none" w:sz="0" w:space="0" w:color="auto"/>
            <w:right w:val="none" w:sz="0" w:space="0" w:color="auto"/>
          </w:divBdr>
        </w:div>
        <w:div w:id="1477992683">
          <w:marLeft w:val="360"/>
          <w:marRight w:val="0"/>
          <w:marTop w:val="200"/>
          <w:marBottom w:val="0"/>
          <w:divBdr>
            <w:top w:val="none" w:sz="0" w:space="0" w:color="auto"/>
            <w:left w:val="none" w:sz="0" w:space="0" w:color="auto"/>
            <w:bottom w:val="none" w:sz="0" w:space="0" w:color="auto"/>
            <w:right w:val="none" w:sz="0" w:space="0" w:color="auto"/>
          </w:divBdr>
        </w:div>
      </w:divsChild>
    </w:div>
    <w:div w:id="387076771">
      <w:bodyDiv w:val="1"/>
      <w:marLeft w:val="0"/>
      <w:marRight w:val="0"/>
      <w:marTop w:val="0"/>
      <w:marBottom w:val="0"/>
      <w:divBdr>
        <w:top w:val="none" w:sz="0" w:space="0" w:color="auto"/>
        <w:left w:val="none" w:sz="0" w:space="0" w:color="auto"/>
        <w:bottom w:val="none" w:sz="0" w:space="0" w:color="auto"/>
        <w:right w:val="none" w:sz="0" w:space="0" w:color="auto"/>
      </w:divBdr>
      <w:divsChild>
        <w:div w:id="1643926557">
          <w:marLeft w:val="360"/>
          <w:marRight w:val="0"/>
          <w:marTop w:val="60"/>
          <w:marBottom w:val="0"/>
          <w:divBdr>
            <w:top w:val="none" w:sz="0" w:space="0" w:color="auto"/>
            <w:left w:val="none" w:sz="0" w:space="0" w:color="auto"/>
            <w:bottom w:val="none" w:sz="0" w:space="0" w:color="auto"/>
            <w:right w:val="none" w:sz="0" w:space="0" w:color="auto"/>
          </w:divBdr>
        </w:div>
        <w:div w:id="2000187435">
          <w:marLeft w:val="360"/>
          <w:marRight w:val="0"/>
          <w:marTop w:val="60"/>
          <w:marBottom w:val="0"/>
          <w:divBdr>
            <w:top w:val="none" w:sz="0" w:space="0" w:color="auto"/>
            <w:left w:val="none" w:sz="0" w:space="0" w:color="auto"/>
            <w:bottom w:val="none" w:sz="0" w:space="0" w:color="auto"/>
            <w:right w:val="none" w:sz="0" w:space="0" w:color="auto"/>
          </w:divBdr>
        </w:div>
        <w:div w:id="1566650105">
          <w:marLeft w:val="360"/>
          <w:marRight w:val="0"/>
          <w:marTop w:val="60"/>
          <w:marBottom w:val="0"/>
          <w:divBdr>
            <w:top w:val="none" w:sz="0" w:space="0" w:color="auto"/>
            <w:left w:val="none" w:sz="0" w:space="0" w:color="auto"/>
            <w:bottom w:val="none" w:sz="0" w:space="0" w:color="auto"/>
            <w:right w:val="none" w:sz="0" w:space="0" w:color="auto"/>
          </w:divBdr>
        </w:div>
      </w:divsChild>
    </w:div>
    <w:div w:id="434592470">
      <w:bodyDiv w:val="1"/>
      <w:marLeft w:val="0"/>
      <w:marRight w:val="0"/>
      <w:marTop w:val="0"/>
      <w:marBottom w:val="0"/>
      <w:divBdr>
        <w:top w:val="none" w:sz="0" w:space="0" w:color="auto"/>
        <w:left w:val="none" w:sz="0" w:space="0" w:color="auto"/>
        <w:bottom w:val="none" w:sz="0" w:space="0" w:color="auto"/>
        <w:right w:val="none" w:sz="0" w:space="0" w:color="auto"/>
      </w:divBdr>
    </w:div>
    <w:div w:id="679504200">
      <w:bodyDiv w:val="1"/>
      <w:marLeft w:val="0"/>
      <w:marRight w:val="0"/>
      <w:marTop w:val="0"/>
      <w:marBottom w:val="0"/>
      <w:divBdr>
        <w:top w:val="none" w:sz="0" w:space="0" w:color="auto"/>
        <w:left w:val="none" w:sz="0" w:space="0" w:color="auto"/>
        <w:bottom w:val="none" w:sz="0" w:space="0" w:color="auto"/>
        <w:right w:val="none" w:sz="0" w:space="0" w:color="auto"/>
      </w:divBdr>
    </w:div>
    <w:div w:id="845022179">
      <w:bodyDiv w:val="1"/>
      <w:marLeft w:val="0"/>
      <w:marRight w:val="0"/>
      <w:marTop w:val="0"/>
      <w:marBottom w:val="0"/>
      <w:divBdr>
        <w:top w:val="none" w:sz="0" w:space="0" w:color="auto"/>
        <w:left w:val="none" w:sz="0" w:space="0" w:color="auto"/>
        <w:bottom w:val="none" w:sz="0" w:space="0" w:color="auto"/>
        <w:right w:val="none" w:sz="0" w:space="0" w:color="auto"/>
      </w:divBdr>
    </w:div>
    <w:div w:id="848253354">
      <w:bodyDiv w:val="1"/>
      <w:marLeft w:val="0"/>
      <w:marRight w:val="0"/>
      <w:marTop w:val="0"/>
      <w:marBottom w:val="0"/>
      <w:divBdr>
        <w:top w:val="none" w:sz="0" w:space="0" w:color="auto"/>
        <w:left w:val="none" w:sz="0" w:space="0" w:color="auto"/>
        <w:bottom w:val="none" w:sz="0" w:space="0" w:color="auto"/>
        <w:right w:val="none" w:sz="0" w:space="0" w:color="auto"/>
      </w:divBdr>
    </w:div>
    <w:div w:id="867597091">
      <w:bodyDiv w:val="1"/>
      <w:marLeft w:val="0"/>
      <w:marRight w:val="0"/>
      <w:marTop w:val="0"/>
      <w:marBottom w:val="0"/>
      <w:divBdr>
        <w:top w:val="none" w:sz="0" w:space="0" w:color="auto"/>
        <w:left w:val="none" w:sz="0" w:space="0" w:color="auto"/>
        <w:bottom w:val="none" w:sz="0" w:space="0" w:color="auto"/>
        <w:right w:val="none" w:sz="0" w:space="0" w:color="auto"/>
      </w:divBdr>
    </w:div>
    <w:div w:id="949236483">
      <w:bodyDiv w:val="1"/>
      <w:marLeft w:val="0"/>
      <w:marRight w:val="0"/>
      <w:marTop w:val="0"/>
      <w:marBottom w:val="0"/>
      <w:divBdr>
        <w:top w:val="none" w:sz="0" w:space="0" w:color="auto"/>
        <w:left w:val="none" w:sz="0" w:space="0" w:color="auto"/>
        <w:bottom w:val="none" w:sz="0" w:space="0" w:color="auto"/>
        <w:right w:val="none" w:sz="0" w:space="0" w:color="auto"/>
      </w:divBdr>
      <w:divsChild>
        <w:div w:id="910652786">
          <w:marLeft w:val="0"/>
          <w:marRight w:val="0"/>
          <w:marTop w:val="0"/>
          <w:marBottom w:val="0"/>
          <w:divBdr>
            <w:top w:val="single" w:sz="2" w:space="0" w:color="E3E3E3"/>
            <w:left w:val="single" w:sz="2" w:space="0" w:color="E3E3E3"/>
            <w:bottom w:val="single" w:sz="2" w:space="0" w:color="E3E3E3"/>
            <w:right w:val="single" w:sz="2" w:space="0" w:color="E3E3E3"/>
          </w:divBdr>
          <w:divsChild>
            <w:div w:id="1578437527">
              <w:marLeft w:val="0"/>
              <w:marRight w:val="0"/>
              <w:marTop w:val="0"/>
              <w:marBottom w:val="0"/>
              <w:divBdr>
                <w:top w:val="single" w:sz="2" w:space="0" w:color="E3E3E3"/>
                <w:left w:val="single" w:sz="2" w:space="0" w:color="E3E3E3"/>
                <w:bottom w:val="single" w:sz="2" w:space="0" w:color="E3E3E3"/>
                <w:right w:val="single" w:sz="2" w:space="0" w:color="E3E3E3"/>
              </w:divBdr>
              <w:divsChild>
                <w:div w:id="989867607">
                  <w:marLeft w:val="0"/>
                  <w:marRight w:val="0"/>
                  <w:marTop w:val="0"/>
                  <w:marBottom w:val="0"/>
                  <w:divBdr>
                    <w:top w:val="single" w:sz="2" w:space="2" w:color="E3E3E3"/>
                    <w:left w:val="single" w:sz="2" w:space="0" w:color="E3E3E3"/>
                    <w:bottom w:val="single" w:sz="2" w:space="0" w:color="E3E3E3"/>
                    <w:right w:val="single" w:sz="2" w:space="0" w:color="E3E3E3"/>
                  </w:divBdr>
                  <w:divsChild>
                    <w:div w:id="99977457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021738807">
      <w:bodyDiv w:val="1"/>
      <w:marLeft w:val="0"/>
      <w:marRight w:val="0"/>
      <w:marTop w:val="0"/>
      <w:marBottom w:val="0"/>
      <w:divBdr>
        <w:top w:val="none" w:sz="0" w:space="0" w:color="auto"/>
        <w:left w:val="none" w:sz="0" w:space="0" w:color="auto"/>
        <w:bottom w:val="none" w:sz="0" w:space="0" w:color="auto"/>
        <w:right w:val="none" w:sz="0" w:space="0" w:color="auto"/>
      </w:divBdr>
    </w:div>
    <w:div w:id="1033925728">
      <w:bodyDiv w:val="1"/>
      <w:marLeft w:val="0"/>
      <w:marRight w:val="0"/>
      <w:marTop w:val="0"/>
      <w:marBottom w:val="0"/>
      <w:divBdr>
        <w:top w:val="none" w:sz="0" w:space="0" w:color="auto"/>
        <w:left w:val="none" w:sz="0" w:space="0" w:color="auto"/>
        <w:bottom w:val="none" w:sz="0" w:space="0" w:color="auto"/>
        <w:right w:val="none" w:sz="0" w:space="0" w:color="auto"/>
      </w:divBdr>
      <w:divsChild>
        <w:div w:id="162474160">
          <w:marLeft w:val="360"/>
          <w:marRight w:val="0"/>
          <w:marTop w:val="200"/>
          <w:marBottom w:val="0"/>
          <w:divBdr>
            <w:top w:val="none" w:sz="0" w:space="0" w:color="auto"/>
            <w:left w:val="none" w:sz="0" w:space="0" w:color="auto"/>
            <w:bottom w:val="none" w:sz="0" w:space="0" w:color="auto"/>
            <w:right w:val="none" w:sz="0" w:space="0" w:color="auto"/>
          </w:divBdr>
        </w:div>
        <w:div w:id="441536240">
          <w:marLeft w:val="360"/>
          <w:marRight w:val="0"/>
          <w:marTop w:val="200"/>
          <w:marBottom w:val="0"/>
          <w:divBdr>
            <w:top w:val="none" w:sz="0" w:space="0" w:color="auto"/>
            <w:left w:val="none" w:sz="0" w:space="0" w:color="auto"/>
            <w:bottom w:val="none" w:sz="0" w:space="0" w:color="auto"/>
            <w:right w:val="none" w:sz="0" w:space="0" w:color="auto"/>
          </w:divBdr>
        </w:div>
        <w:div w:id="1154881175">
          <w:marLeft w:val="360"/>
          <w:marRight w:val="0"/>
          <w:marTop w:val="200"/>
          <w:marBottom w:val="0"/>
          <w:divBdr>
            <w:top w:val="none" w:sz="0" w:space="0" w:color="auto"/>
            <w:left w:val="none" w:sz="0" w:space="0" w:color="auto"/>
            <w:bottom w:val="none" w:sz="0" w:space="0" w:color="auto"/>
            <w:right w:val="none" w:sz="0" w:space="0" w:color="auto"/>
          </w:divBdr>
        </w:div>
        <w:div w:id="1623461773">
          <w:marLeft w:val="360"/>
          <w:marRight w:val="0"/>
          <w:marTop w:val="200"/>
          <w:marBottom w:val="0"/>
          <w:divBdr>
            <w:top w:val="none" w:sz="0" w:space="0" w:color="auto"/>
            <w:left w:val="none" w:sz="0" w:space="0" w:color="auto"/>
            <w:bottom w:val="none" w:sz="0" w:space="0" w:color="auto"/>
            <w:right w:val="none" w:sz="0" w:space="0" w:color="auto"/>
          </w:divBdr>
        </w:div>
        <w:div w:id="1898473554">
          <w:marLeft w:val="360"/>
          <w:marRight w:val="0"/>
          <w:marTop w:val="200"/>
          <w:marBottom w:val="0"/>
          <w:divBdr>
            <w:top w:val="none" w:sz="0" w:space="0" w:color="auto"/>
            <w:left w:val="none" w:sz="0" w:space="0" w:color="auto"/>
            <w:bottom w:val="none" w:sz="0" w:space="0" w:color="auto"/>
            <w:right w:val="none" w:sz="0" w:space="0" w:color="auto"/>
          </w:divBdr>
        </w:div>
      </w:divsChild>
    </w:div>
    <w:div w:id="1076169979">
      <w:bodyDiv w:val="1"/>
      <w:marLeft w:val="0"/>
      <w:marRight w:val="0"/>
      <w:marTop w:val="0"/>
      <w:marBottom w:val="0"/>
      <w:divBdr>
        <w:top w:val="none" w:sz="0" w:space="0" w:color="auto"/>
        <w:left w:val="none" w:sz="0" w:space="0" w:color="auto"/>
        <w:bottom w:val="none" w:sz="0" w:space="0" w:color="auto"/>
        <w:right w:val="none" w:sz="0" w:space="0" w:color="auto"/>
      </w:divBdr>
    </w:div>
    <w:div w:id="1144932955">
      <w:bodyDiv w:val="1"/>
      <w:marLeft w:val="0"/>
      <w:marRight w:val="0"/>
      <w:marTop w:val="0"/>
      <w:marBottom w:val="0"/>
      <w:divBdr>
        <w:top w:val="none" w:sz="0" w:space="0" w:color="auto"/>
        <w:left w:val="none" w:sz="0" w:space="0" w:color="auto"/>
        <w:bottom w:val="none" w:sz="0" w:space="0" w:color="auto"/>
        <w:right w:val="none" w:sz="0" w:space="0" w:color="auto"/>
      </w:divBdr>
      <w:divsChild>
        <w:div w:id="411318274">
          <w:marLeft w:val="360"/>
          <w:marRight w:val="0"/>
          <w:marTop w:val="200"/>
          <w:marBottom w:val="0"/>
          <w:divBdr>
            <w:top w:val="none" w:sz="0" w:space="0" w:color="auto"/>
            <w:left w:val="none" w:sz="0" w:space="0" w:color="auto"/>
            <w:bottom w:val="none" w:sz="0" w:space="0" w:color="auto"/>
            <w:right w:val="none" w:sz="0" w:space="0" w:color="auto"/>
          </w:divBdr>
        </w:div>
        <w:div w:id="553468578">
          <w:marLeft w:val="360"/>
          <w:marRight w:val="0"/>
          <w:marTop w:val="200"/>
          <w:marBottom w:val="0"/>
          <w:divBdr>
            <w:top w:val="none" w:sz="0" w:space="0" w:color="auto"/>
            <w:left w:val="none" w:sz="0" w:space="0" w:color="auto"/>
            <w:bottom w:val="none" w:sz="0" w:space="0" w:color="auto"/>
            <w:right w:val="none" w:sz="0" w:space="0" w:color="auto"/>
          </w:divBdr>
        </w:div>
        <w:div w:id="1083988468">
          <w:marLeft w:val="360"/>
          <w:marRight w:val="0"/>
          <w:marTop w:val="200"/>
          <w:marBottom w:val="0"/>
          <w:divBdr>
            <w:top w:val="none" w:sz="0" w:space="0" w:color="auto"/>
            <w:left w:val="none" w:sz="0" w:space="0" w:color="auto"/>
            <w:bottom w:val="none" w:sz="0" w:space="0" w:color="auto"/>
            <w:right w:val="none" w:sz="0" w:space="0" w:color="auto"/>
          </w:divBdr>
        </w:div>
      </w:divsChild>
    </w:div>
    <w:div w:id="1168446679">
      <w:bodyDiv w:val="1"/>
      <w:marLeft w:val="0"/>
      <w:marRight w:val="0"/>
      <w:marTop w:val="0"/>
      <w:marBottom w:val="0"/>
      <w:divBdr>
        <w:top w:val="none" w:sz="0" w:space="0" w:color="auto"/>
        <w:left w:val="none" w:sz="0" w:space="0" w:color="auto"/>
        <w:bottom w:val="none" w:sz="0" w:space="0" w:color="auto"/>
        <w:right w:val="none" w:sz="0" w:space="0" w:color="auto"/>
      </w:divBdr>
    </w:div>
    <w:div w:id="1170103278">
      <w:bodyDiv w:val="1"/>
      <w:marLeft w:val="0"/>
      <w:marRight w:val="0"/>
      <w:marTop w:val="0"/>
      <w:marBottom w:val="0"/>
      <w:divBdr>
        <w:top w:val="none" w:sz="0" w:space="0" w:color="auto"/>
        <w:left w:val="none" w:sz="0" w:space="0" w:color="auto"/>
        <w:bottom w:val="none" w:sz="0" w:space="0" w:color="auto"/>
        <w:right w:val="none" w:sz="0" w:space="0" w:color="auto"/>
      </w:divBdr>
      <w:divsChild>
        <w:div w:id="247424172">
          <w:marLeft w:val="547"/>
          <w:marRight w:val="0"/>
          <w:marTop w:val="0"/>
          <w:marBottom w:val="0"/>
          <w:divBdr>
            <w:top w:val="none" w:sz="0" w:space="0" w:color="auto"/>
            <w:left w:val="none" w:sz="0" w:space="0" w:color="auto"/>
            <w:bottom w:val="none" w:sz="0" w:space="0" w:color="auto"/>
            <w:right w:val="none" w:sz="0" w:space="0" w:color="auto"/>
          </w:divBdr>
        </w:div>
        <w:div w:id="355695830">
          <w:marLeft w:val="1166"/>
          <w:marRight w:val="0"/>
          <w:marTop w:val="0"/>
          <w:marBottom w:val="0"/>
          <w:divBdr>
            <w:top w:val="none" w:sz="0" w:space="0" w:color="auto"/>
            <w:left w:val="none" w:sz="0" w:space="0" w:color="auto"/>
            <w:bottom w:val="none" w:sz="0" w:space="0" w:color="auto"/>
            <w:right w:val="none" w:sz="0" w:space="0" w:color="auto"/>
          </w:divBdr>
        </w:div>
        <w:div w:id="1650283931">
          <w:marLeft w:val="1166"/>
          <w:marRight w:val="0"/>
          <w:marTop w:val="0"/>
          <w:marBottom w:val="0"/>
          <w:divBdr>
            <w:top w:val="none" w:sz="0" w:space="0" w:color="auto"/>
            <w:left w:val="none" w:sz="0" w:space="0" w:color="auto"/>
            <w:bottom w:val="none" w:sz="0" w:space="0" w:color="auto"/>
            <w:right w:val="none" w:sz="0" w:space="0" w:color="auto"/>
          </w:divBdr>
        </w:div>
      </w:divsChild>
    </w:div>
    <w:div w:id="1188835351">
      <w:bodyDiv w:val="1"/>
      <w:marLeft w:val="0"/>
      <w:marRight w:val="0"/>
      <w:marTop w:val="0"/>
      <w:marBottom w:val="0"/>
      <w:divBdr>
        <w:top w:val="none" w:sz="0" w:space="0" w:color="auto"/>
        <w:left w:val="none" w:sz="0" w:space="0" w:color="auto"/>
        <w:bottom w:val="none" w:sz="0" w:space="0" w:color="auto"/>
        <w:right w:val="none" w:sz="0" w:space="0" w:color="auto"/>
      </w:divBdr>
    </w:div>
    <w:div w:id="1266306458">
      <w:bodyDiv w:val="1"/>
      <w:marLeft w:val="0"/>
      <w:marRight w:val="0"/>
      <w:marTop w:val="0"/>
      <w:marBottom w:val="0"/>
      <w:divBdr>
        <w:top w:val="none" w:sz="0" w:space="0" w:color="auto"/>
        <w:left w:val="none" w:sz="0" w:space="0" w:color="auto"/>
        <w:bottom w:val="none" w:sz="0" w:space="0" w:color="auto"/>
        <w:right w:val="none" w:sz="0" w:space="0" w:color="auto"/>
      </w:divBdr>
      <w:divsChild>
        <w:div w:id="948203580">
          <w:marLeft w:val="547"/>
          <w:marRight w:val="0"/>
          <w:marTop w:val="0"/>
          <w:marBottom w:val="0"/>
          <w:divBdr>
            <w:top w:val="none" w:sz="0" w:space="0" w:color="auto"/>
            <w:left w:val="none" w:sz="0" w:space="0" w:color="auto"/>
            <w:bottom w:val="none" w:sz="0" w:space="0" w:color="auto"/>
            <w:right w:val="none" w:sz="0" w:space="0" w:color="auto"/>
          </w:divBdr>
        </w:div>
        <w:div w:id="1251044798">
          <w:marLeft w:val="547"/>
          <w:marRight w:val="0"/>
          <w:marTop w:val="0"/>
          <w:marBottom w:val="0"/>
          <w:divBdr>
            <w:top w:val="none" w:sz="0" w:space="0" w:color="auto"/>
            <w:left w:val="none" w:sz="0" w:space="0" w:color="auto"/>
            <w:bottom w:val="none" w:sz="0" w:space="0" w:color="auto"/>
            <w:right w:val="none" w:sz="0" w:space="0" w:color="auto"/>
          </w:divBdr>
        </w:div>
      </w:divsChild>
    </w:div>
    <w:div w:id="1274165882">
      <w:bodyDiv w:val="1"/>
      <w:marLeft w:val="0"/>
      <w:marRight w:val="0"/>
      <w:marTop w:val="0"/>
      <w:marBottom w:val="0"/>
      <w:divBdr>
        <w:top w:val="none" w:sz="0" w:space="0" w:color="auto"/>
        <w:left w:val="none" w:sz="0" w:space="0" w:color="auto"/>
        <w:bottom w:val="none" w:sz="0" w:space="0" w:color="auto"/>
        <w:right w:val="none" w:sz="0" w:space="0" w:color="auto"/>
      </w:divBdr>
    </w:div>
    <w:div w:id="1401446889">
      <w:bodyDiv w:val="1"/>
      <w:marLeft w:val="0"/>
      <w:marRight w:val="0"/>
      <w:marTop w:val="0"/>
      <w:marBottom w:val="0"/>
      <w:divBdr>
        <w:top w:val="none" w:sz="0" w:space="0" w:color="auto"/>
        <w:left w:val="none" w:sz="0" w:space="0" w:color="auto"/>
        <w:bottom w:val="none" w:sz="0" w:space="0" w:color="auto"/>
        <w:right w:val="none" w:sz="0" w:space="0" w:color="auto"/>
      </w:divBdr>
      <w:divsChild>
        <w:div w:id="390542214">
          <w:marLeft w:val="360"/>
          <w:marRight w:val="0"/>
          <w:marTop w:val="60"/>
          <w:marBottom w:val="0"/>
          <w:divBdr>
            <w:top w:val="none" w:sz="0" w:space="0" w:color="auto"/>
            <w:left w:val="none" w:sz="0" w:space="0" w:color="auto"/>
            <w:bottom w:val="none" w:sz="0" w:space="0" w:color="auto"/>
            <w:right w:val="none" w:sz="0" w:space="0" w:color="auto"/>
          </w:divBdr>
        </w:div>
        <w:div w:id="1129930837">
          <w:marLeft w:val="360"/>
          <w:marRight w:val="0"/>
          <w:marTop w:val="60"/>
          <w:marBottom w:val="0"/>
          <w:divBdr>
            <w:top w:val="none" w:sz="0" w:space="0" w:color="auto"/>
            <w:left w:val="none" w:sz="0" w:space="0" w:color="auto"/>
            <w:bottom w:val="none" w:sz="0" w:space="0" w:color="auto"/>
            <w:right w:val="none" w:sz="0" w:space="0" w:color="auto"/>
          </w:divBdr>
        </w:div>
        <w:div w:id="1189947133">
          <w:marLeft w:val="360"/>
          <w:marRight w:val="0"/>
          <w:marTop w:val="60"/>
          <w:marBottom w:val="0"/>
          <w:divBdr>
            <w:top w:val="none" w:sz="0" w:space="0" w:color="auto"/>
            <w:left w:val="none" w:sz="0" w:space="0" w:color="auto"/>
            <w:bottom w:val="none" w:sz="0" w:space="0" w:color="auto"/>
            <w:right w:val="none" w:sz="0" w:space="0" w:color="auto"/>
          </w:divBdr>
        </w:div>
      </w:divsChild>
    </w:div>
    <w:div w:id="1446119564">
      <w:bodyDiv w:val="1"/>
      <w:marLeft w:val="0"/>
      <w:marRight w:val="0"/>
      <w:marTop w:val="0"/>
      <w:marBottom w:val="0"/>
      <w:divBdr>
        <w:top w:val="none" w:sz="0" w:space="0" w:color="auto"/>
        <w:left w:val="none" w:sz="0" w:space="0" w:color="auto"/>
        <w:bottom w:val="none" w:sz="0" w:space="0" w:color="auto"/>
        <w:right w:val="none" w:sz="0" w:space="0" w:color="auto"/>
      </w:divBdr>
      <w:divsChild>
        <w:div w:id="665669716">
          <w:marLeft w:val="1166"/>
          <w:marRight w:val="0"/>
          <w:marTop w:val="0"/>
          <w:marBottom w:val="0"/>
          <w:divBdr>
            <w:top w:val="none" w:sz="0" w:space="0" w:color="auto"/>
            <w:left w:val="none" w:sz="0" w:space="0" w:color="auto"/>
            <w:bottom w:val="none" w:sz="0" w:space="0" w:color="auto"/>
            <w:right w:val="none" w:sz="0" w:space="0" w:color="auto"/>
          </w:divBdr>
        </w:div>
        <w:div w:id="1626545462">
          <w:marLeft w:val="547"/>
          <w:marRight w:val="0"/>
          <w:marTop w:val="0"/>
          <w:marBottom w:val="0"/>
          <w:divBdr>
            <w:top w:val="none" w:sz="0" w:space="0" w:color="auto"/>
            <w:left w:val="none" w:sz="0" w:space="0" w:color="auto"/>
            <w:bottom w:val="none" w:sz="0" w:space="0" w:color="auto"/>
            <w:right w:val="none" w:sz="0" w:space="0" w:color="auto"/>
          </w:divBdr>
        </w:div>
        <w:div w:id="1735735017">
          <w:marLeft w:val="1166"/>
          <w:marRight w:val="0"/>
          <w:marTop w:val="0"/>
          <w:marBottom w:val="0"/>
          <w:divBdr>
            <w:top w:val="none" w:sz="0" w:space="0" w:color="auto"/>
            <w:left w:val="none" w:sz="0" w:space="0" w:color="auto"/>
            <w:bottom w:val="none" w:sz="0" w:space="0" w:color="auto"/>
            <w:right w:val="none" w:sz="0" w:space="0" w:color="auto"/>
          </w:divBdr>
        </w:div>
      </w:divsChild>
    </w:div>
    <w:div w:id="1464543184">
      <w:bodyDiv w:val="1"/>
      <w:marLeft w:val="0"/>
      <w:marRight w:val="0"/>
      <w:marTop w:val="0"/>
      <w:marBottom w:val="0"/>
      <w:divBdr>
        <w:top w:val="none" w:sz="0" w:space="0" w:color="auto"/>
        <w:left w:val="none" w:sz="0" w:space="0" w:color="auto"/>
        <w:bottom w:val="none" w:sz="0" w:space="0" w:color="auto"/>
        <w:right w:val="none" w:sz="0" w:space="0" w:color="auto"/>
      </w:divBdr>
      <w:divsChild>
        <w:div w:id="1874801498">
          <w:marLeft w:val="360"/>
          <w:marRight w:val="0"/>
          <w:marTop w:val="60"/>
          <w:marBottom w:val="0"/>
          <w:divBdr>
            <w:top w:val="none" w:sz="0" w:space="0" w:color="auto"/>
            <w:left w:val="none" w:sz="0" w:space="0" w:color="auto"/>
            <w:bottom w:val="none" w:sz="0" w:space="0" w:color="auto"/>
            <w:right w:val="none" w:sz="0" w:space="0" w:color="auto"/>
          </w:divBdr>
        </w:div>
        <w:div w:id="1301030821">
          <w:marLeft w:val="360"/>
          <w:marRight w:val="0"/>
          <w:marTop w:val="60"/>
          <w:marBottom w:val="0"/>
          <w:divBdr>
            <w:top w:val="none" w:sz="0" w:space="0" w:color="auto"/>
            <w:left w:val="none" w:sz="0" w:space="0" w:color="auto"/>
            <w:bottom w:val="none" w:sz="0" w:space="0" w:color="auto"/>
            <w:right w:val="none" w:sz="0" w:space="0" w:color="auto"/>
          </w:divBdr>
        </w:div>
        <w:div w:id="1537112592">
          <w:marLeft w:val="360"/>
          <w:marRight w:val="0"/>
          <w:marTop w:val="60"/>
          <w:marBottom w:val="0"/>
          <w:divBdr>
            <w:top w:val="none" w:sz="0" w:space="0" w:color="auto"/>
            <w:left w:val="none" w:sz="0" w:space="0" w:color="auto"/>
            <w:bottom w:val="none" w:sz="0" w:space="0" w:color="auto"/>
            <w:right w:val="none" w:sz="0" w:space="0" w:color="auto"/>
          </w:divBdr>
        </w:div>
      </w:divsChild>
    </w:div>
    <w:div w:id="1727725570">
      <w:bodyDiv w:val="1"/>
      <w:marLeft w:val="0"/>
      <w:marRight w:val="0"/>
      <w:marTop w:val="0"/>
      <w:marBottom w:val="0"/>
      <w:divBdr>
        <w:top w:val="none" w:sz="0" w:space="0" w:color="auto"/>
        <w:left w:val="none" w:sz="0" w:space="0" w:color="auto"/>
        <w:bottom w:val="none" w:sz="0" w:space="0" w:color="auto"/>
        <w:right w:val="none" w:sz="0" w:space="0" w:color="auto"/>
      </w:divBdr>
      <w:divsChild>
        <w:div w:id="86511628">
          <w:marLeft w:val="360"/>
          <w:marRight w:val="0"/>
          <w:marTop w:val="200"/>
          <w:marBottom w:val="0"/>
          <w:divBdr>
            <w:top w:val="none" w:sz="0" w:space="0" w:color="auto"/>
            <w:left w:val="none" w:sz="0" w:space="0" w:color="auto"/>
            <w:bottom w:val="none" w:sz="0" w:space="0" w:color="auto"/>
            <w:right w:val="none" w:sz="0" w:space="0" w:color="auto"/>
          </w:divBdr>
        </w:div>
        <w:div w:id="374550204">
          <w:marLeft w:val="360"/>
          <w:marRight w:val="0"/>
          <w:marTop w:val="200"/>
          <w:marBottom w:val="0"/>
          <w:divBdr>
            <w:top w:val="none" w:sz="0" w:space="0" w:color="auto"/>
            <w:left w:val="none" w:sz="0" w:space="0" w:color="auto"/>
            <w:bottom w:val="none" w:sz="0" w:space="0" w:color="auto"/>
            <w:right w:val="none" w:sz="0" w:space="0" w:color="auto"/>
          </w:divBdr>
        </w:div>
        <w:div w:id="498353644">
          <w:marLeft w:val="360"/>
          <w:marRight w:val="0"/>
          <w:marTop w:val="200"/>
          <w:marBottom w:val="0"/>
          <w:divBdr>
            <w:top w:val="none" w:sz="0" w:space="0" w:color="auto"/>
            <w:left w:val="none" w:sz="0" w:space="0" w:color="auto"/>
            <w:bottom w:val="none" w:sz="0" w:space="0" w:color="auto"/>
            <w:right w:val="none" w:sz="0" w:space="0" w:color="auto"/>
          </w:divBdr>
        </w:div>
        <w:div w:id="989820626">
          <w:marLeft w:val="360"/>
          <w:marRight w:val="0"/>
          <w:marTop w:val="200"/>
          <w:marBottom w:val="0"/>
          <w:divBdr>
            <w:top w:val="none" w:sz="0" w:space="0" w:color="auto"/>
            <w:left w:val="none" w:sz="0" w:space="0" w:color="auto"/>
            <w:bottom w:val="none" w:sz="0" w:space="0" w:color="auto"/>
            <w:right w:val="none" w:sz="0" w:space="0" w:color="auto"/>
          </w:divBdr>
        </w:div>
        <w:div w:id="1288581786">
          <w:marLeft w:val="360"/>
          <w:marRight w:val="0"/>
          <w:marTop w:val="200"/>
          <w:marBottom w:val="0"/>
          <w:divBdr>
            <w:top w:val="none" w:sz="0" w:space="0" w:color="auto"/>
            <w:left w:val="none" w:sz="0" w:space="0" w:color="auto"/>
            <w:bottom w:val="none" w:sz="0" w:space="0" w:color="auto"/>
            <w:right w:val="none" w:sz="0" w:space="0" w:color="auto"/>
          </w:divBdr>
        </w:div>
      </w:divsChild>
    </w:div>
    <w:div w:id="1815217953">
      <w:bodyDiv w:val="1"/>
      <w:marLeft w:val="0"/>
      <w:marRight w:val="0"/>
      <w:marTop w:val="0"/>
      <w:marBottom w:val="0"/>
      <w:divBdr>
        <w:top w:val="none" w:sz="0" w:space="0" w:color="auto"/>
        <w:left w:val="none" w:sz="0" w:space="0" w:color="auto"/>
        <w:bottom w:val="none" w:sz="0" w:space="0" w:color="auto"/>
        <w:right w:val="none" w:sz="0" w:space="0" w:color="auto"/>
      </w:divBdr>
      <w:divsChild>
        <w:div w:id="1199971646">
          <w:marLeft w:val="547"/>
          <w:marRight w:val="0"/>
          <w:marTop w:val="0"/>
          <w:marBottom w:val="0"/>
          <w:divBdr>
            <w:top w:val="none" w:sz="0" w:space="0" w:color="auto"/>
            <w:left w:val="none" w:sz="0" w:space="0" w:color="auto"/>
            <w:bottom w:val="none" w:sz="0" w:space="0" w:color="auto"/>
            <w:right w:val="none" w:sz="0" w:space="0" w:color="auto"/>
          </w:divBdr>
        </w:div>
      </w:divsChild>
    </w:div>
    <w:div w:id="1865751428">
      <w:bodyDiv w:val="1"/>
      <w:marLeft w:val="0"/>
      <w:marRight w:val="0"/>
      <w:marTop w:val="0"/>
      <w:marBottom w:val="0"/>
      <w:divBdr>
        <w:top w:val="none" w:sz="0" w:space="0" w:color="auto"/>
        <w:left w:val="none" w:sz="0" w:space="0" w:color="auto"/>
        <w:bottom w:val="none" w:sz="0" w:space="0" w:color="auto"/>
        <w:right w:val="none" w:sz="0" w:space="0" w:color="auto"/>
      </w:divBdr>
      <w:divsChild>
        <w:div w:id="260769560">
          <w:marLeft w:val="360"/>
          <w:marRight w:val="0"/>
          <w:marTop w:val="200"/>
          <w:marBottom w:val="0"/>
          <w:divBdr>
            <w:top w:val="none" w:sz="0" w:space="0" w:color="auto"/>
            <w:left w:val="none" w:sz="0" w:space="0" w:color="auto"/>
            <w:bottom w:val="none" w:sz="0" w:space="0" w:color="auto"/>
            <w:right w:val="none" w:sz="0" w:space="0" w:color="auto"/>
          </w:divBdr>
        </w:div>
        <w:div w:id="1040976767">
          <w:marLeft w:val="360"/>
          <w:marRight w:val="0"/>
          <w:marTop w:val="200"/>
          <w:marBottom w:val="0"/>
          <w:divBdr>
            <w:top w:val="none" w:sz="0" w:space="0" w:color="auto"/>
            <w:left w:val="none" w:sz="0" w:space="0" w:color="auto"/>
            <w:bottom w:val="none" w:sz="0" w:space="0" w:color="auto"/>
            <w:right w:val="none" w:sz="0" w:space="0" w:color="auto"/>
          </w:divBdr>
        </w:div>
        <w:div w:id="1408381871">
          <w:marLeft w:val="360"/>
          <w:marRight w:val="0"/>
          <w:marTop w:val="200"/>
          <w:marBottom w:val="0"/>
          <w:divBdr>
            <w:top w:val="none" w:sz="0" w:space="0" w:color="auto"/>
            <w:left w:val="none" w:sz="0" w:space="0" w:color="auto"/>
            <w:bottom w:val="none" w:sz="0" w:space="0" w:color="auto"/>
            <w:right w:val="none" w:sz="0" w:space="0" w:color="auto"/>
          </w:divBdr>
        </w:div>
        <w:div w:id="1416168409">
          <w:marLeft w:val="360"/>
          <w:marRight w:val="0"/>
          <w:marTop w:val="200"/>
          <w:marBottom w:val="0"/>
          <w:divBdr>
            <w:top w:val="none" w:sz="0" w:space="0" w:color="auto"/>
            <w:left w:val="none" w:sz="0" w:space="0" w:color="auto"/>
            <w:bottom w:val="none" w:sz="0" w:space="0" w:color="auto"/>
            <w:right w:val="none" w:sz="0" w:space="0" w:color="auto"/>
          </w:divBdr>
        </w:div>
        <w:div w:id="1543444467">
          <w:marLeft w:val="360"/>
          <w:marRight w:val="0"/>
          <w:marTop w:val="200"/>
          <w:marBottom w:val="0"/>
          <w:divBdr>
            <w:top w:val="none" w:sz="0" w:space="0" w:color="auto"/>
            <w:left w:val="none" w:sz="0" w:space="0" w:color="auto"/>
            <w:bottom w:val="none" w:sz="0" w:space="0" w:color="auto"/>
            <w:right w:val="none" w:sz="0" w:space="0" w:color="auto"/>
          </w:divBdr>
        </w:div>
        <w:div w:id="1897549437">
          <w:marLeft w:val="360"/>
          <w:marRight w:val="0"/>
          <w:marTop w:val="200"/>
          <w:marBottom w:val="0"/>
          <w:divBdr>
            <w:top w:val="none" w:sz="0" w:space="0" w:color="auto"/>
            <w:left w:val="none" w:sz="0" w:space="0" w:color="auto"/>
            <w:bottom w:val="none" w:sz="0" w:space="0" w:color="auto"/>
            <w:right w:val="none" w:sz="0" w:space="0" w:color="auto"/>
          </w:divBdr>
        </w:div>
        <w:div w:id="1971738283">
          <w:marLeft w:val="360"/>
          <w:marRight w:val="0"/>
          <w:marTop w:val="200"/>
          <w:marBottom w:val="0"/>
          <w:divBdr>
            <w:top w:val="none" w:sz="0" w:space="0" w:color="auto"/>
            <w:left w:val="none" w:sz="0" w:space="0" w:color="auto"/>
            <w:bottom w:val="none" w:sz="0" w:space="0" w:color="auto"/>
            <w:right w:val="none" w:sz="0" w:space="0" w:color="auto"/>
          </w:divBdr>
        </w:div>
        <w:div w:id="2048336374">
          <w:marLeft w:val="360"/>
          <w:marRight w:val="0"/>
          <w:marTop w:val="200"/>
          <w:marBottom w:val="0"/>
          <w:divBdr>
            <w:top w:val="none" w:sz="0" w:space="0" w:color="auto"/>
            <w:left w:val="none" w:sz="0" w:space="0" w:color="auto"/>
            <w:bottom w:val="none" w:sz="0" w:space="0" w:color="auto"/>
            <w:right w:val="none" w:sz="0" w:space="0" w:color="auto"/>
          </w:divBdr>
        </w:div>
      </w:divsChild>
    </w:div>
    <w:div w:id="1902715334">
      <w:bodyDiv w:val="1"/>
      <w:marLeft w:val="0"/>
      <w:marRight w:val="0"/>
      <w:marTop w:val="0"/>
      <w:marBottom w:val="0"/>
      <w:divBdr>
        <w:top w:val="none" w:sz="0" w:space="0" w:color="auto"/>
        <w:left w:val="none" w:sz="0" w:space="0" w:color="auto"/>
        <w:bottom w:val="none" w:sz="0" w:space="0" w:color="auto"/>
        <w:right w:val="none" w:sz="0" w:space="0" w:color="auto"/>
      </w:divBdr>
    </w:div>
    <w:div w:id="2129859440">
      <w:bodyDiv w:val="1"/>
      <w:marLeft w:val="0"/>
      <w:marRight w:val="0"/>
      <w:marTop w:val="0"/>
      <w:marBottom w:val="0"/>
      <w:divBdr>
        <w:top w:val="none" w:sz="0" w:space="0" w:color="auto"/>
        <w:left w:val="none" w:sz="0" w:space="0" w:color="auto"/>
        <w:bottom w:val="none" w:sz="0" w:space="0" w:color="auto"/>
        <w:right w:val="none" w:sz="0" w:space="0" w:color="auto"/>
      </w:divBdr>
    </w:div>
    <w:div w:id="2133207982">
      <w:bodyDiv w:val="1"/>
      <w:marLeft w:val="0"/>
      <w:marRight w:val="0"/>
      <w:marTop w:val="0"/>
      <w:marBottom w:val="0"/>
      <w:divBdr>
        <w:top w:val="none" w:sz="0" w:space="0" w:color="auto"/>
        <w:left w:val="none" w:sz="0" w:space="0" w:color="auto"/>
        <w:bottom w:val="none" w:sz="0" w:space="0" w:color="auto"/>
        <w:right w:val="none" w:sz="0" w:space="0" w:color="auto"/>
      </w:divBdr>
      <w:divsChild>
        <w:div w:id="562103019">
          <w:marLeft w:val="360"/>
          <w:marRight w:val="0"/>
          <w:marTop w:val="60"/>
          <w:marBottom w:val="0"/>
          <w:divBdr>
            <w:top w:val="none" w:sz="0" w:space="0" w:color="auto"/>
            <w:left w:val="none" w:sz="0" w:space="0" w:color="auto"/>
            <w:bottom w:val="none" w:sz="0" w:space="0" w:color="auto"/>
            <w:right w:val="none" w:sz="0" w:space="0" w:color="auto"/>
          </w:divBdr>
        </w:div>
        <w:div w:id="893395731">
          <w:marLeft w:val="360"/>
          <w:marRight w:val="0"/>
          <w:marTop w:val="60"/>
          <w:marBottom w:val="0"/>
          <w:divBdr>
            <w:top w:val="none" w:sz="0" w:space="0" w:color="auto"/>
            <w:left w:val="none" w:sz="0" w:space="0" w:color="auto"/>
            <w:bottom w:val="none" w:sz="0" w:space="0" w:color="auto"/>
            <w:right w:val="none" w:sz="0" w:space="0" w:color="auto"/>
          </w:divBdr>
        </w:div>
        <w:div w:id="617835778">
          <w:marLeft w:val="360"/>
          <w:marRight w:val="0"/>
          <w:marTop w:val="6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youtube.com/@schulten-coaching" TargetMode="External"/><Relationship Id="rId18" Type="http://schemas.openxmlformats.org/officeDocument/2006/relationships/hyperlink" Target="https://www.linkedin.com/in/christianschulten/"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linkedin.com/in/matthias-reinhardt/" TargetMode="External"/><Relationship Id="rId2" Type="http://schemas.openxmlformats.org/officeDocument/2006/relationships/numbering" Target="numbering.xml"/><Relationship Id="rId16" Type="http://schemas.openxmlformats.org/officeDocument/2006/relationships/hyperlink" Target="http://www.schulten-coaching.de"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matthias-reinhardt.com" TargetMode="External"/><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youtube.com/@Matthias-Reinhardt" TargetMode="External"/><Relationship Id="rId22" Type="http://schemas.openxmlformats.org/officeDocument/2006/relationships/footer" Target="footer2.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Montserrat Standard">
      <a:majorFont>
        <a:latin typeface="Montserrat Light"/>
        <a:ea typeface=""/>
        <a:cs typeface=""/>
      </a:majorFont>
      <a:minorFont>
        <a:latin typeface="Montserrat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E00AE8-668C-C943-9942-C1F1B8AB5E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5286</Words>
  <Characters>33304</Characters>
  <Application>Microsoft Office Word</Application>
  <DocSecurity>0</DocSecurity>
  <Lines>277</Lines>
  <Paragraphs>77</Paragraphs>
  <ScaleCrop>false</ScaleCrop>
  <Company/>
  <LinksUpToDate>false</LinksUpToDate>
  <CharactersWithSpaces>38513</CharactersWithSpaces>
  <SharedDoc>false</SharedDoc>
  <HLinks>
    <vt:vector size="138" baseType="variant">
      <vt:variant>
        <vt:i4>2162727</vt:i4>
      </vt:variant>
      <vt:variant>
        <vt:i4>123</vt:i4>
      </vt:variant>
      <vt:variant>
        <vt:i4>0</vt:i4>
      </vt:variant>
      <vt:variant>
        <vt:i4>5</vt:i4>
      </vt:variant>
      <vt:variant>
        <vt:lpwstr>https://www.linkedin.com/in/christianschulten/</vt:lpwstr>
      </vt:variant>
      <vt:variant>
        <vt:lpwstr/>
      </vt:variant>
      <vt:variant>
        <vt:i4>7471229</vt:i4>
      </vt:variant>
      <vt:variant>
        <vt:i4>120</vt:i4>
      </vt:variant>
      <vt:variant>
        <vt:i4>0</vt:i4>
      </vt:variant>
      <vt:variant>
        <vt:i4>5</vt:i4>
      </vt:variant>
      <vt:variant>
        <vt:lpwstr>https://www.linkedin.com/in/matthias-reinhardt/</vt:lpwstr>
      </vt:variant>
      <vt:variant>
        <vt:lpwstr/>
      </vt:variant>
      <vt:variant>
        <vt:i4>6094867</vt:i4>
      </vt:variant>
      <vt:variant>
        <vt:i4>117</vt:i4>
      </vt:variant>
      <vt:variant>
        <vt:i4>0</vt:i4>
      </vt:variant>
      <vt:variant>
        <vt:i4>5</vt:i4>
      </vt:variant>
      <vt:variant>
        <vt:lpwstr>http://www.schulten-coaching.de/</vt:lpwstr>
      </vt:variant>
      <vt:variant>
        <vt:lpwstr/>
      </vt:variant>
      <vt:variant>
        <vt:i4>7733284</vt:i4>
      </vt:variant>
      <vt:variant>
        <vt:i4>114</vt:i4>
      </vt:variant>
      <vt:variant>
        <vt:i4>0</vt:i4>
      </vt:variant>
      <vt:variant>
        <vt:i4>5</vt:i4>
      </vt:variant>
      <vt:variant>
        <vt:lpwstr>http://www.matthias-reinhardt.com/</vt:lpwstr>
      </vt:variant>
      <vt:variant>
        <vt:lpwstr/>
      </vt:variant>
      <vt:variant>
        <vt:i4>7077916</vt:i4>
      </vt:variant>
      <vt:variant>
        <vt:i4>111</vt:i4>
      </vt:variant>
      <vt:variant>
        <vt:i4>0</vt:i4>
      </vt:variant>
      <vt:variant>
        <vt:i4>5</vt:i4>
      </vt:variant>
      <vt:variant>
        <vt:lpwstr>https://www.youtube.com/@Matthias-Reinhardt</vt:lpwstr>
      </vt:variant>
      <vt:variant>
        <vt:lpwstr/>
      </vt:variant>
      <vt:variant>
        <vt:i4>7405597</vt:i4>
      </vt:variant>
      <vt:variant>
        <vt:i4>108</vt:i4>
      </vt:variant>
      <vt:variant>
        <vt:i4>0</vt:i4>
      </vt:variant>
      <vt:variant>
        <vt:i4>5</vt:i4>
      </vt:variant>
      <vt:variant>
        <vt:lpwstr>http://www.youtube.com/@schulten-coaching</vt:lpwstr>
      </vt:variant>
      <vt:variant>
        <vt:lpwstr/>
      </vt:variant>
      <vt:variant>
        <vt:i4>1179699</vt:i4>
      </vt:variant>
      <vt:variant>
        <vt:i4>101</vt:i4>
      </vt:variant>
      <vt:variant>
        <vt:i4>0</vt:i4>
      </vt:variant>
      <vt:variant>
        <vt:i4>5</vt:i4>
      </vt:variant>
      <vt:variant>
        <vt:lpwstr/>
      </vt:variant>
      <vt:variant>
        <vt:lpwstr>_Toc169097249</vt:lpwstr>
      </vt:variant>
      <vt:variant>
        <vt:i4>1179699</vt:i4>
      </vt:variant>
      <vt:variant>
        <vt:i4>95</vt:i4>
      </vt:variant>
      <vt:variant>
        <vt:i4>0</vt:i4>
      </vt:variant>
      <vt:variant>
        <vt:i4>5</vt:i4>
      </vt:variant>
      <vt:variant>
        <vt:lpwstr/>
      </vt:variant>
      <vt:variant>
        <vt:lpwstr>_Toc169097248</vt:lpwstr>
      </vt:variant>
      <vt:variant>
        <vt:i4>1179699</vt:i4>
      </vt:variant>
      <vt:variant>
        <vt:i4>89</vt:i4>
      </vt:variant>
      <vt:variant>
        <vt:i4>0</vt:i4>
      </vt:variant>
      <vt:variant>
        <vt:i4>5</vt:i4>
      </vt:variant>
      <vt:variant>
        <vt:lpwstr/>
      </vt:variant>
      <vt:variant>
        <vt:lpwstr>_Toc169097247</vt:lpwstr>
      </vt:variant>
      <vt:variant>
        <vt:i4>1179699</vt:i4>
      </vt:variant>
      <vt:variant>
        <vt:i4>83</vt:i4>
      </vt:variant>
      <vt:variant>
        <vt:i4>0</vt:i4>
      </vt:variant>
      <vt:variant>
        <vt:i4>5</vt:i4>
      </vt:variant>
      <vt:variant>
        <vt:lpwstr/>
      </vt:variant>
      <vt:variant>
        <vt:lpwstr>_Toc169097246</vt:lpwstr>
      </vt:variant>
      <vt:variant>
        <vt:i4>1179699</vt:i4>
      </vt:variant>
      <vt:variant>
        <vt:i4>77</vt:i4>
      </vt:variant>
      <vt:variant>
        <vt:i4>0</vt:i4>
      </vt:variant>
      <vt:variant>
        <vt:i4>5</vt:i4>
      </vt:variant>
      <vt:variant>
        <vt:lpwstr/>
      </vt:variant>
      <vt:variant>
        <vt:lpwstr>_Toc169097245</vt:lpwstr>
      </vt:variant>
      <vt:variant>
        <vt:i4>1179699</vt:i4>
      </vt:variant>
      <vt:variant>
        <vt:i4>71</vt:i4>
      </vt:variant>
      <vt:variant>
        <vt:i4>0</vt:i4>
      </vt:variant>
      <vt:variant>
        <vt:i4>5</vt:i4>
      </vt:variant>
      <vt:variant>
        <vt:lpwstr/>
      </vt:variant>
      <vt:variant>
        <vt:lpwstr>_Toc169097244</vt:lpwstr>
      </vt:variant>
      <vt:variant>
        <vt:i4>1179699</vt:i4>
      </vt:variant>
      <vt:variant>
        <vt:i4>65</vt:i4>
      </vt:variant>
      <vt:variant>
        <vt:i4>0</vt:i4>
      </vt:variant>
      <vt:variant>
        <vt:i4>5</vt:i4>
      </vt:variant>
      <vt:variant>
        <vt:lpwstr/>
      </vt:variant>
      <vt:variant>
        <vt:lpwstr>_Toc169097243</vt:lpwstr>
      </vt:variant>
      <vt:variant>
        <vt:i4>1179699</vt:i4>
      </vt:variant>
      <vt:variant>
        <vt:i4>59</vt:i4>
      </vt:variant>
      <vt:variant>
        <vt:i4>0</vt:i4>
      </vt:variant>
      <vt:variant>
        <vt:i4>5</vt:i4>
      </vt:variant>
      <vt:variant>
        <vt:lpwstr/>
      </vt:variant>
      <vt:variant>
        <vt:lpwstr>_Toc169097242</vt:lpwstr>
      </vt:variant>
      <vt:variant>
        <vt:i4>1179699</vt:i4>
      </vt:variant>
      <vt:variant>
        <vt:i4>53</vt:i4>
      </vt:variant>
      <vt:variant>
        <vt:i4>0</vt:i4>
      </vt:variant>
      <vt:variant>
        <vt:i4>5</vt:i4>
      </vt:variant>
      <vt:variant>
        <vt:lpwstr/>
      </vt:variant>
      <vt:variant>
        <vt:lpwstr>_Toc169097241</vt:lpwstr>
      </vt:variant>
      <vt:variant>
        <vt:i4>1179699</vt:i4>
      </vt:variant>
      <vt:variant>
        <vt:i4>47</vt:i4>
      </vt:variant>
      <vt:variant>
        <vt:i4>0</vt:i4>
      </vt:variant>
      <vt:variant>
        <vt:i4>5</vt:i4>
      </vt:variant>
      <vt:variant>
        <vt:lpwstr/>
      </vt:variant>
      <vt:variant>
        <vt:lpwstr>_Toc169097240</vt:lpwstr>
      </vt:variant>
      <vt:variant>
        <vt:i4>1376307</vt:i4>
      </vt:variant>
      <vt:variant>
        <vt:i4>41</vt:i4>
      </vt:variant>
      <vt:variant>
        <vt:i4>0</vt:i4>
      </vt:variant>
      <vt:variant>
        <vt:i4>5</vt:i4>
      </vt:variant>
      <vt:variant>
        <vt:lpwstr/>
      </vt:variant>
      <vt:variant>
        <vt:lpwstr>_Toc169097239</vt:lpwstr>
      </vt:variant>
      <vt:variant>
        <vt:i4>1376307</vt:i4>
      </vt:variant>
      <vt:variant>
        <vt:i4>35</vt:i4>
      </vt:variant>
      <vt:variant>
        <vt:i4>0</vt:i4>
      </vt:variant>
      <vt:variant>
        <vt:i4>5</vt:i4>
      </vt:variant>
      <vt:variant>
        <vt:lpwstr/>
      </vt:variant>
      <vt:variant>
        <vt:lpwstr>_Toc169097238</vt:lpwstr>
      </vt:variant>
      <vt:variant>
        <vt:i4>1376307</vt:i4>
      </vt:variant>
      <vt:variant>
        <vt:i4>29</vt:i4>
      </vt:variant>
      <vt:variant>
        <vt:i4>0</vt:i4>
      </vt:variant>
      <vt:variant>
        <vt:i4>5</vt:i4>
      </vt:variant>
      <vt:variant>
        <vt:lpwstr/>
      </vt:variant>
      <vt:variant>
        <vt:lpwstr>_Toc169097237</vt:lpwstr>
      </vt:variant>
      <vt:variant>
        <vt:i4>1376307</vt:i4>
      </vt:variant>
      <vt:variant>
        <vt:i4>23</vt:i4>
      </vt:variant>
      <vt:variant>
        <vt:i4>0</vt:i4>
      </vt:variant>
      <vt:variant>
        <vt:i4>5</vt:i4>
      </vt:variant>
      <vt:variant>
        <vt:lpwstr/>
      </vt:variant>
      <vt:variant>
        <vt:lpwstr>_Toc169097236</vt:lpwstr>
      </vt:variant>
      <vt:variant>
        <vt:i4>1376307</vt:i4>
      </vt:variant>
      <vt:variant>
        <vt:i4>17</vt:i4>
      </vt:variant>
      <vt:variant>
        <vt:i4>0</vt:i4>
      </vt:variant>
      <vt:variant>
        <vt:i4>5</vt:i4>
      </vt:variant>
      <vt:variant>
        <vt:lpwstr/>
      </vt:variant>
      <vt:variant>
        <vt:lpwstr>_Toc169097235</vt:lpwstr>
      </vt:variant>
      <vt:variant>
        <vt:i4>1376307</vt:i4>
      </vt:variant>
      <vt:variant>
        <vt:i4>11</vt:i4>
      </vt:variant>
      <vt:variant>
        <vt:i4>0</vt:i4>
      </vt:variant>
      <vt:variant>
        <vt:i4>5</vt:i4>
      </vt:variant>
      <vt:variant>
        <vt:lpwstr/>
      </vt:variant>
      <vt:variant>
        <vt:lpwstr>_Toc169097234</vt:lpwstr>
      </vt:variant>
      <vt:variant>
        <vt:i4>1376307</vt:i4>
      </vt:variant>
      <vt:variant>
        <vt:i4>5</vt:i4>
      </vt:variant>
      <vt:variant>
        <vt:i4>0</vt:i4>
      </vt:variant>
      <vt:variant>
        <vt:i4>5</vt:i4>
      </vt:variant>
      <vt:variant>
        <vt:lpwstr/>
      </vt:variant>
      <vt:variant>
        <vt:lpwstr>_Toc169097233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Matthias Reinhardt</dc:creator>
  <cp:keywords/>
  <dc:description/>
  <cp:lastModifiedBy>Matthias Reinhardt</cp:lastModifiedBy>
  <cp:revision>645</cp:revision>
  <cp:lastPrinted>2024-06-14T07:02:00Z</cp:lastPrinted>
  <dcterms:created xsi:type="dcterms:W3CDTF">2024-04-18T17:58:00Z</dcterms:created>
  <dcterms:modified xsi:type="dcterms:W3CDTF">2024-06-24T08:01:00Z</dcterms:modified>
</cp:coreProperties>
</file>